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8E" w:rsidRPr="0097108E" w:rsidRDefault="0097108E" w:rsidP="0097108E">
      <w:pPr>
        <w:shd w:val="clear" w:color="auto" w:fill="F5F5F5"/>
        <w:spacing w:after="225" w:line="240" w:lineRule="auto"/>
        <w:jc w:val="right"/>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7 февраля 1992 года № 2300-1</w:t>
      </w:r>
    </w:p>
    <w:p w:rsidR="0097108E" w:rsidRPr="0097108E" w:rsidRDefault="0097108E" w:rsidP="0097108E">
      <w:pPr>
        <w:shd w:val="clear" w:color="auto" w:fill="F5F5F5"/>
        <w:spacing w:after="150" w:line="420" w:lineRule="atLeast"/>
        <w:jc w:val="center"/>
        <w:outlineLvl w:val="1"/>
        <w:rPr>
          <w:rFonts w:ascii="Arial" w:eastAsia="Times New Roman" w:hAnsi="Arial" w:cs="Arial"/>
          <w:color w:val="1491A4"/>
          <w:sz w:val="30"/>
          <w:szCs w:val="30"/>
          <w:lang w:eastAsia="ru-RU"/>
        </w:rPr>
      </w:pPr>
      <w:r w:rsidRPr="0097108E">
        <w:rPr>
          <w:rFonts w:ascii="Arial" w:eastAsia="Times New Roman" w:hAnsi="Arial" w:cs="Arial"/>
          <w:color w:val="1491A4"/>
          <w:sz w:val="30"/>
          <w:szCs w:val="30"/>
          <w:lang w:eastAsia="ru-RU"/>
        </w:rPr>
        <w:t>Российская Федерация</w:t>
      </w:r>
    </w:p>
    <w:p w:rsidR="0097108E" w:rsidRPr="0097108E" w:rsidRDefault="0097108E" w:rsidP="0097108E">
      <w:pPr>
        <w:shd w:val="clear" w:color="auto" w:fill="F5F5F5"/>
        <w:spacing w:after="0" w:line="408" w:lineRule="atLeast"/>
        <w:jc w:val="center"/>
        <w:outlineLvl w:val="2"/>
        <w:rPr>
          <w:rFonts w:ascii="Arial" w:eastAsia="Times New Roman" w:hAnsi="Arial" w:cs="Arial"/>
          <w:color w:val="800000"/>
          <w:sz w:val="26"/>
          <w:szCs w:val="26"/>
          <w:lang w:eastAsia="ru-RU"/>
        </w:rPr>
      </w:pPr>
      <w:r w:rsidRPr="0097108E">
        <w:rPr>
          <w:rFonts w:ascii="Arial" w:eastAsia="Times New Roman" w:hAnsi="Arial" w:cs="Arial"/>
          <w:color w:val="800000"/>
          <w:sz w:val="26"/>
          <w:szCs w:val="26"/>
          <w:lang w:eastAsia="ru-RU"/>
        </w:rPr>
        <w:t>Закон</w:t>
      </w:r>
    </w:p>
    <w:p w:rsidR="0097108E" w:rsidRPr="0097108E" w:rsidRDefault="0097108E" w:rsidP="0097108E">
      <w:pPr>
        <w:shd w:val="clear" w:color="auto" w:fill="F5F5F5"/>
        <w:spacing w:before="300" w:after="225" w:line="300" w:lineRule="atLeast"/>
        <w:jc w:val="center"/>
        <w:outlineLvl w:val="3"/>
        <w:rPr>
          <w:rFonts w:ascii="Arial" w:eastAsia="Times New Roman" w:hAnsi="Arial" w:cs="Arial"/>
          <w:color w:val="1491A4"/>
          <w:sz w:val="24"/>
          <w:szCs w:val="24"/>
          <w:lang w:eastAsia="ru-RU"/>
        </w:rPr>
      </w:pPr>
      <w:r w:rsidRPr="0097108E">
        <w:rPr>
          <w:rFonts w:ascii="Arial" w:eastAsia="Times New Roman" w:hAnsi="Arial" w:cs="Arial"/>
          <w:color w:val="1491A4"/>
          <w:sz w:val="24"/>
          <w:szCs w:val="24"/>
          <w:lang w:eastAsia="ru-RU"/>
        </w:rPr>
        <w:t>О защите прав потребителей</w:t>
      </w:r>
    </w:p>
    <w:p w:rsidR="0097108E" w:rsidRPr="0097108E" w:rsidRDefault="0097108E" w:rsidP="0097108E">
      <w:pPr>
        <w:shd w:val="clear" w:color="auto" w:fill="F5F5F5"/>
        <w:spacing w:line="240" w:lineRule="auto"/>
        <w:rPr>
          <w:rFonts w:ascii="Arial" w:eastAsia="Times New Roman" w:hAnsi="Arial" w:cs="Arial"/>
          <w:color w:val="111111"/>
          <w:sz w:val="21"/>
          <w:szCs w:val="21"/>
          <w:lang w:eastAsia="ru-RU"/>
        </w:rPr>
      </w:pPr>
      <w:hyperlink r:id="rId5" w:anchor="collapseOne" w:history="1">
        <w:r w:rsidRPr="0097108E">
          <w:rPr>
            <w:rFonts w:ascii="Arial" w:eastAsia="Times New Roman" w:hAnsi="Arial" w:cs="Arial"/>
            <w:color w:val="6513CA"/>
            <w:sz w:val="21"/>
            <w:u w:val="single"/>
            <w:lang w:eastAsia="ru-RU"/>
          </w:rPr>
          <w:t xml:space="preserve">в ред. Федеральных законов </w:t>
        </w:r>
        <w:proofErr w:type="gramStart"/>
        <w:r w:rsidRPr="0097108E">
          <w:rPr>
            <w:rFonts w:ascii="Arial" w:eastAsia="Times New Roman" w:hAnsi="Arial" w:cs="Arial"/>
            <w:color w:val="6513CA"/>
            <w:sz w:val="21"/>
            <w:u w:val="single"/>
            <w:lang w:eastAsia="ru-RU"/>
          </w:rPr>
          <w:t>от</w:t>
        </w:r>
        <w:proofErr w:type="gramEnd"/>
        <w:r w:rsidRPr="0097108E">
          <w:rPr>
            <w:rFonts w:ascii="Arial" w:eastAsia="Times New Roman" w:hAnsi="Arial" w:cs="Arial"/>
            <w:color w:val="6513CA"/>
            <w:sz w:val="21"/>
            <w:u w:val="single"/>
            <w:lang w:eastAsia="ru-RU"/>
          </w:rPr>
          <w:t xml:space="preserve"> (нажмите для просмотра)</w:t>
        </w:r>
      </w:hyperlink>
    </w:p>
    <w:p w:rsidR="0097108E" w:rsidRPr="0097108E" w:rsidRDefault="0097108E" w:rsidP="0097108E">
      <w:pPr>
        <w:shd w:val="clear" w:color="auto" w:fill="F5F5F5"/>
        <w:spacing w:after="0" w:line="408" w:lineRule="atLeast"/>
        <w:outlineLvl w:val="2"/>
        <w:rPr>
          <w:rFonts w:ascii="Arial" w:eastAsia="Times New Roman" w:hAnsi="Arial" w:cs="Arial"/>
          <w:color w:val="800000"/>
          <w:sz w:val="26"/>
          <w:szCs w:val="26"/>
          <w:lang w:eastAsia="ru-RU"/>
        </w:rPr>
      </w:pPr>
      <w:r w:rsidRPr="0097108E">
        <w:rPr>
          <w:rFonts w:ascii="Arial" w:eastAsia="Times New Roman" w:hAnsi="Arial" w:cs="Arial"/>
          <w:color w:val="800000"/>
          <w:sz w:val="26"/>
          <w:szCs w:val="26"/>
          <w:lang w:eastAsia="ru-RU"/>
        </w:rPr>
        <w:t>Глава I. Общие положения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hyperlink r:id="rId6" w:anchor="st1" w:tooltip="Статья 1. Правовое регулирование отношений в области защиты прав потребителей" w:history="1">
        <w:r w:rsidRPr="0097108E">
          <w:rPr>
            <w:rFonts w:ascii="Arial" w:eastAsia="Times New Roman" w:hAnsi="Arial" w:cs="Arial"/>
            <w:color w:val="6513CA"/>
            <w:sz w:val="21"/>
            <w:u w:val="single"/>
            <w:lang w:eastAsia="ru-RU"/>
          </w:rPr>
          <w:t>Статья 1. Правовое регулирование отношений в области защиты прав потребителей</w:t>
        </w:r>
      </w:hyperlink>
      <w:r w:rsidRPr="0097108E">
        <w:rPr>
          <w:rFonts w:ascii="Arial" w:eastAsia="Times New Roman" w:hAnsi="Arial" w:cs="Arial"/>
          <w:color w:val="111111"/>
          <w:sz w:val="21"/>
          <w:szCs w:val="21"/>
          <w:lang w:eastAsia="ru-RU"/>
        </w:rPr>
        <w:br/>
      </w:r>
      <w:hyperlink r:id="rId7" w:anchor="st2" w:tooltip="Статья 2. Международные договоры Российской Федерации" w:history="1">
        <w:r w:rsidRPr="0097108E">
          <w:rPr>
            <w:rFonts w:ascii="Arial" w:eastAsia="Times New Roman" w:hAnsi="Arial" w:cs="Arial"/>
            <w:color w:val="6513CA"/>
            <w:sz w:val="21"/>
            <w:u w:val="single"/>
            <w:lang w:eastAsia="ru-RU"/>
          </w:rPr>
          <w:t>Статья 2. Международные договоры Российской Федерации</w:t>
        </w:r>
      </w:hyperlink>
      <w:r w:rsidRPr="0097108E">
        <w:rPr>
          <w:rFonts w:ascii="Arial" w:eastAsia="Times New Roman" w:hAnsi="Arial" w:cs="Arial"/>
          <w:color w:val="111111"/>
          <w:sz w:val="21"/>
          <w:szCs w:val="21"/>
          <w:lang w:eastAsia="ru-RU"/>
        </w:rPr>
        <w:br/>
      </w:r>
      <w:hyperlink r:id="rId8" w:anchor="st3" w:tooltip="Статья 3. Право потребителей на просвещение в области защиты прав потребителей" w:history="1">
        <w:r w:rsidRPr="0097108E">
          <w:rPr>
            <w:rFonts w:ascii="Arial" w:eastAsia="Times New Roman" w:hAnsi="Arial" w:cs="Arial"/>
            <w:color w:val="6513CA"/>
            <w:sz w:val="21"/>
            <w:u w:val="single"/>
            <w:lang w:eastAsia="ru-RU"/>
          </w:rPr>
          <w:t>Статья 3. Право потребителей на просвещение в области защиты прав потребителей</w:t>
        </w:r>
      </w:hyperlink>
      <w:r w:rsidRPr="0097108E">
        <w:rPr>
          <w:rFonts w:ascii="Arial" w:eastAsia="Times New Roman" w:hAnsi="Arial" w:cs="Arial"/>
          <w:color w:val="111111"/>
          <w:sz w:val="21"/>
          <w:szCs w:val="21"/>
          <w:lang w:eastAsia="ru-RU"/>
        </w:rPr>
        <w:br/>
      </w:r>
      <w:hyperlink r:id="rId9" w:anchor="st4" w:tooltip="Статья 4. Качество товара (работы, услуги)" w:history="1">
        <w:r w:rsidRPr="0097108E">
          <w:rPr>
            <w:rFonts w:ascii="Arial" w:eastAsia="Times New Roman" w:hAnsi="Arial" w:cs="Arial"/>
            <w:color w:val="6513CA"/>
            <w:sz w:val="21"/>
            <w:u w:val="single"/>
            <w:lang w:eastAsia="ru-RU"/>
          </w:rPr>
          <w:t>Статья 4. Качество товара (работы, услуги)</w:t>
        </w:r>
      </w:hyperlink>
      <w:r w:rsidRPr="0097108E">
        <w:rPr>
          <w:rFonts w:ascii="Arial" w:eastAsia="Times New Roman" w:hAnsi="Arial" w:cs="Arial"/>
          <w:color w:val="111111"/>
          <w:sz w:val="21"/>
          <w:szCs w:val="21"/>
          <w:lang w:eastAsia="ru-RU"/>
        </w:rPr>
        <w:br/>
      </w:r>
      <w:hyperlink r:id="rId10" w:anchor="st5" w:tooltip="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w:history="1">
        <w:r w:rsidRPr="0097108E">
          <w:rPr>
            <w:rFonts w:ascii="Arial" w:eastAsia="Times New Roman" w:hAnsi="Arial" w:cs="Arial"/>
            <w:color w:val="6513CA"/>
            <w:sz w:val="21"/>
            <w:u w:val="single"/>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hyperlink>
      <w:r w:rsidRPr="0097108E">
        <w:rPr>
          <w:rFonts w:ascii="Arial" w:eastAsia="Times New Roman" w:hAnsi="Arial" w:cs="Arial"/>
          <w:color w:val="111111"/>
          <w:sz w:val="21"/>
          <w:szCs w:val="21"/>
          <w:lang w:eastAsia="ru-RU"/>
        </w:rPr>
        <w:br/>
      </w:r>
      <w:hyperlink r:id="rId11" w:anchor="st6" w:tooltip="Статья 6. Обязанность изготовителя обеспечить возможность ремонта и технического обслуживания товара" w:history="1">
        <w:r w:rsidRPr="0097108E">
          <w:rPr>
            <w:rFonts w:ascii="Arial" w:eastAsia="Times New Roman" w:hAnsi="Arial" w:cs="Arial"/>
            <w:color w:val="6513CA"/>
            <w:sz w:val="21"/>
            <w:u w:val="single"/>
            <w:lang w:eastAsia="ru-RU"/>
          </w:rPr>
          <w:t>Статья 6. Обязанность изготовителя обеспечить возможность ремонта и технического обслуживания товара</w:t>
        </w:r>
      </w:hyperlink>
      <w:r w:rsidRPr="0097108E">
        <w:rPr>
          <w:rFonts w:ascii="Arial" w:eastAsia="Times New Roman" w:hAnsi="Arial" w:cs="Arial"/>
          <w:color w:val="111111"/>
          <w:sz w:val="21"/>
          <w:szCs w:val="21"/>
          <w:lang w:eastAsia="ru-RU"/>
        </w:rPr>
        <w:br/>
      </w:r>
      <w:hyperlink r:id="rId12" w:anchor="st7" w:tooltip="Статья 7. Право потребителя на безопасность товара (работы, услуги)" w:history="1">
        <w:r w:rsidRPr="0097108E">
          <w:rPr>
            <w:rFonts w:ascii="Arial" w:eastAsia="Times New Roman" w:hAnsi="Arial" w:cs="Arial"/>
            <w:color w:val="6513CA"/>
            <w:sz w:val="21"/>
            <w:u w:val="single"/>
            <w:lang w:eastAsia="ru-RU"/>
          </w:rPr>
          <w:t>Статья 7. Право потребителя на безопасность товара (работы, услуги)</w:t>
        </w:r>
      </w:hyperlink>
      <w:r w:rsidRPr="0097108E">
        <w:rPr>
          <w:rFonts w:ascii="Arial" w:eastAsia="Times New Roman" w:hAnsi="Arial" w:cs="Arial"/>
          <w:color w:val="111111"/>
          <w:sz w:val="21"/>
          <w:szCs w:val="21"/>
          <w:lang w:eastAsia="ru-RU"/>
        </w:rPr>
        <w:br/>
      </w:r>
      <w:hyperlink r:id="rId13" w:anchor="st8" w:tooltip="Статья 8. Право потребителя на информацию об изготовителе (исполнителе, продавце) и о товарах (работах, услугах)" w:history="1">
        <w:r w:rsidRPr="0097108E">
          <w:rPr>
            <w:rFonts w:ascii="Arial" w:eastAsia="Times New Roman" w:hAnsi="Arial" w:cs="Arial"/>
            <w:color w:val="6513CA"/>
            <w:sz w:val="21"/>
            <w:u w:val="single"/>
            <w:lang w:eastAsia="ru-RU"/>
          </w:rPr>
          <w:t>Статья 8. Право потребителя на информацию об изготовителе (исполнителе, продавце) и о товарах (работах, услугах)</w:t>
        </w:r>
      </w:hyperlink>
      <w:r w:rsidRPr="0097108E">
        <w:rPr>
          <w:rFonts w:ascii="Arial" w:eastAsia="Times New Roman" w:hAnsi="Arial" w:cs="Arial"/>
          <w:color w:val="111111"/>
          <w:sz w:val="21"/>
          <w:szCs w:val="21"/>
          <w:lang w:eastAsia="ru-RU"/>
        </w:rPr>
        <w:br/>
      </w:r>
      <w:hyperlink r:id="rId14" w:anchor="st9" w:tooltip="Статья 9. Информация об изготовителе (исполнителе, продавце)" w:history="1">
        <w:r w:rsidRPr="0097108E">
          <w:rPr>
            <w:rFonts w:ascii="Arial" w:eastAsia="Times New Roman" w:hAnsi="Arial" w:cs="Arial"/>
            <w:color w:val="6513CA"/>
            <w:sz w:val="21"/>
            <w:u w:val="single"/>
            <w:lang w:eastAsia="ru-RU"/>
          </w:rPr>
          <w:t>Статья 9. Информация об изготовителе (исполнителе, продавце)</w:t>
        </w:r>
      </w:hyperlink>
      <w:r w:rsidRPr="0097108E">
        <w:rPr>
          <w:rFonts w:ascii="Arial" w:eastAsia="Times New Roman" w:hAnsi="Arial" w:cs="Arial"/>
          <w:color w:val="111111"/>
          <w:sz w:val="21"/>
          <w:szCs w:val="21"/>
          <w:lang w:eastAsia="ru-RU"/>
        </w:rPr>
        <w:br/>
      </w:r>
      <w:hyperlink r:id="rId15" w:anchor="st10" w:tooltip="Статья 10. Информация о товарах (работах, услугах)" w:history="1">
        <w:r w:rsidRPr="0097108E">
          <w:rPr>
            <w:rFonts w:ascii="Arial" w:eastAsia="Times New Roman" w:hAnsi="Arial" w:cs="Arial"/>
            <w:color w:val="6513CA"/>
            <w:sz w:val="21"/>
            <w:u w:val="single"/>
            <w:lang w:eastAsia="ru-RU"/>
          </w:rPr>
          <w:t>Статья 10. Информация о товарах (работах, услугах)</w:t>
        </w:r>
      </w:hyperlink>
      <w:r w:rsidRPr="0097108E">
        <w:rPr>
          <w:rFonts w:ascii="Arial" w:eastAsia="Times New Roman" w:hAnsi="Arial" w:cs="Arial"/>
          <w:color w:val="111111"/>
          <w:sz w:val="21"/>
          <w:szCs w:val="21"/>
          <w:lang w:eastAsia="ru-RU"/>
        </w:rPr>
        <w:br/>
      </w:r>
      <w:hyperlink r:id="rId16" w:anchor="st11" w:tooltip="Статья 11. Режим работы продавца (исполнителя)" w:history="1">
        <w:r w:rsidRPr="0097108E">
          <w:rPr>
            <w:rFonts w:ascii="Arial" w:eastAsia="Times New Roman" w:hAnsi="Arial" w:cs="Arial"/>
            <w:color w:val="6513CA"/>
            <w:sz w:val="21"/>
            <w:u w:val="single"/>
            <w:lang w:eastAsia="ru-RU"/>
          </w:rPr>
          <w:t>Статья 11. Режим работы продавца (исполнителя)</w:t>
        </w:r>
      </w:hyperlink>
      <w:r w:rsidRPr="0097108E">
        <w:rPr>
          <w:rFonts w:ascii="Arial" w:eastAsia="Times New Roman" w:hAnsi="Arial" w:cs="Arial"/>
          <w:color w:val="111111"/>
          <w:sz w:val="21"/>
          <w:szCs w:val="21"/>
          <w:lang w:eastAsia="ru-RU"/>
        </w:rPr>
        <w:br/>
      </w:r>
      <w:hyperlink r:id="rId17" w:anchor="st12" w:tooltip="Статья 12. Ответственность изготовителя (исполнителя, продавца) за ненадлежащую информацию о товаре (работе, услуге)" w:history="1">
        <w:r w:rsidRPr="0097108E">
          <w:rPr>
            <w:rFonts w:ascii="Arial" w:eastAsia="Times New Roman" w:hAnsi="Arial" w:cs="Arial"/>
            <w:color w:val="6513CA"/>
            <w:sz w:val="21"/>
            <w:u w:val="single"/>
            <w:lang w:eastAsia="ru-RU"/>
          </w:rPr>
          <w:t>Статья 12. Ответственность изготовителя (исполнителя, продавца) за ненадлежащую информацию о товаре (работе, услуге)</w:t>
        </w:r>
      </w:hyperlink>
      <w:r w:rsidRPr="0097108E">
        <w:rPr>
          <w:rFonts w:ascii="Arial" w:eastAsia="Times New Roman" w:hAnsi="Arial" w:cs="Arial"/>
          <w:color w:val="111111"/>
          <w:sz w:val="21"/>
          <w:szCs w:val="21"/>
          <w:lang w:eastAsia="ru-RU"/>
        </w:rPr>
        <w:br/>
      </w:r>
      <w:hyperlink r:id="rId18" w:anchor="st13"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97108E">
          <w:rPr>
            <w:rFonts w:ascii="Arial" w:eastAsia="Times New Roman" w:hAnsi="Arial" w:cs="Arial"/>
            <w:color w:val="6513CA"/>
            <w:sz w:val="21"/>
            <w:u w:val="single"/>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hyperlink>
      <w:r w:rsidRPr="0097108E">
        <w:rPr>
          <w:rFonts w:ascii="Arial" w:eastAsia="Times New Roman" w:hAnsi="Arial" w:cs="Arial"/>
          <w:color w:val="111111"/>
          <w:sz w:val="21"/>
          <w:szCs w:val="21"/>
          <w:lang w:eastAsia="ru-RU"/>
        </w:rPr>
        <w:br/>
      </w:r>
      <w:hyperlink r:id="rId19" w:anchor="st14" w:tooltip="Статья 14. Имущественная ответственность за вред, причиненный вследствие недостатков товара (работы, услуги)" w:history="1">
        <w:r w:rsidRPr="0097108E">
          <w:rPr>
            <w:rFonts w:ascii="Arial" w:eastAsia="Times New Roman" w:hAnsi="Arial" w:cs="Arial"/>
            <w:color w:val="6513CA"/>
            <w:sz w:val="21"/>
            <w:u w:val="single"/>
            <w:lang w:eastAsia="ru-RU"/>
          </w:rPr>
          <w:t>Статья 14. Имущественная ответственность за вред, причиненный вследствие недостатков товара (работы, услуги)</w:t>
        </w:r>
      </w:hyperlink>
      <w:r w:rsidRPr="0097108E">
        <w:rPr>
          <w:rFonts w:ascii="Arial" w:eastAsia="Times New Roman" w:hAnsi="Arial" w:cs="Arial"/>
          <w:color w:val="111111"/>
          <w:sz w:val="21"/>
          <w:szCs w:val="21"/>
          <w:lang w:eastAsia="ru-RU"/>
        </w:rPr>
        <w:br/>
      </w:r>
      <w:hyperlink r:id="rId20" w:anchor="st15" w:tooltip="Статья 15. Компенсация морального вреда" w:history="1">
        <w:r w:rsidRPr="0097108E">
          <w:rPr>
            <w:rFonts w:ascii="Arial" w:eastAsia="Times New Roman" w:hAnsi="Arial" w:cs="Arial"/>
            <w:color w:val="6513CA"/>
            <w:sz w:val="21"/>
            <w:u w:val="single"/>
            <w:lang w:eastAsia="ru-RU"/>
          </w:rPr>
          <w:t>Статья 15. Компенсация морального вреда</w:t>
        </w:r>
      </w:hyperlink>
      <w:r w:rsidRPr="0097108E">
        <w:rPr>
          <w:rFonts w:ascii="Arial" w:eastAsia="Times New Roman" w:hAnsi="Arial" w:cs="Arial"/>
          <w:color w:val="111111"/>
          <w:sz w:val="21"/>
          <w:szCs w:val="21"/>
          <w:lang w:eastAsia="ru-RU"/>
        </w:rPr>
        <w:br/>
      </w:r>
      <w:hyperlink r:id="rId21" w:anchor="st16" w:tooltip="Статья 16. Недействительность условий договора, ущемляющих права потребителя" w:history="1">
        <w:r w:rsidRPr="0097108E">
          <w:rPr>
            <w:rFonts w:ascii="Arial" w:eastAsia="Times New Roman" w:hAnsi="Arial" w:cs="Arial"/>
            <w:color w:val="6513CA"/>
            <w:sz w:val="21"/>
            <w:u w:val="single"/>
            <w:lang w:eastAsia="ru-RU"/>
          </w:rPr>
          <w:t>Статья 16. Недействительность условий договора, ущемляющих права потребителя</w:t>
        </w:r>
      </w:hyperlink>
      <w:r w:rsidRPr="0097108E">
        <w:rPr>
          <w:rFonts w:ascii="Arial" w:eastAsia="Times New Roman" w:hAnsi="Arial" w:cs="Arial"/>
          <w:color w:val="111111"/>
          <w:sz w:val="21"/>
          <w:szCs w:val="21"/>
          <w:lang w:eastAsia="ru-RU"/>
        </w:rPr>
        <w:br/>
      </w:r>
      <w:hyperlink r:id="rId22" w:anchor="st16-1" w:tooltip="Статья 16.1. Формы и порядок оплаты при продаже товаров (выполнении работ, оказании услуг)" w:history="1">
        <w:r w:rsidRPr="0097108E">
          <w:rPr>
            <w:rFonts w:ascii="Arial" w:eastAsia="Times New Roman" w:hAnsi="Arial" w:cs="Arial"/>
            <w:color w:val="6513CA"/>
            <w:sz w:val="21"/>
            <w:u w:val="single"/>
            <w:lang w:eastAsia="ru-RU"/>
          </w:rPr>
          <w:t>Статья 16.1. Формы и порядок оплаты при продаже товаров (выполнении работ, оказании услуг)</w:t>
        </w:r>
      </w:hyperlink>
      <w:r w:rsidRPr="0097108E">
        <w:rPr>
          <w:rFonts w:ascii="Arial" w:eastAsia="Times New Roman" w:hAnsi="Arial" w:cs="Arial"/>
          <w:color w:val="111111"/>
          <w:sz w:val="21"/>
          <w:szCs w:val="21"/>
          <w:lang w:eastAsia="ru-RU"/>
        </w:rPr>
        <w:br/>
      </w:r>
      <w:hyperlink r:id="rId23" w:anchor="st17" w:tooltip="Статья 17. Судебная защита прав потребителей" w:history="1">
        <w:r w:rsidRPr="0097108E">
          <w:rPr>
            <w:rFonts w:ascii="Arial" w:eastAsia="Times New Roman" w:hAnsi="Arial" w:cs="Arial"/>
            <w:color w:val="6513CA"/>
            <w:sz w:val="21"/>
            <w:u w:val="single"/>
            <w:lang w:eastAsia="ru-RU"/>
          </w:rPr>
          <w:t>Статья 17. Судебная защита прав потребителей</w:t>
        </w:r>
      </w:hyperlink>
    </w:p>
    <w:p w:rsidR="0097108E" w:rsidRPr="0097108E" w:rsidRDefault="0097108E" w:rsidP="0097108E">
      <w:pPr>
        <w:shd w:val="clear" w:color="auto" w:fill="F5F5F5"/>
        <w:spacing w:after="0" w:line="408" w:lineRule="atLeast"/>
        <w:outlineLvl w:val="2"/>
        <w:rPr>
          <w:rFonts w:ascii="Arial" w:eastAsia="Times New Roman" w:hAnsi="Arial" w:cs="Arial"/>
          <w:color w:val="800000"/>
          <w:sz w:val="26"/>
          <w:szCs w:val="26"/>
          <w:lang w:eastAsia="ru-RU"/>
        </w:rPr>
      </w:pPr>
      <w:r w:rsidRPr="0097108E">
        <w:rPr>
          <w:rFonts w:ascii="Arial" w:eastAsia="Times New Roman" w:hAnsi="Arial" w:cs="Arial"/>
          <w:color w:val="800000"/>
          <w:sz w:val="26"/>
          <w:szCs w:val="26"/>
          <w:lang w:eastAsia="ru-RU"/>
        </w:rPr>
        <w:t>Глава II. Защита прав потребителей при продаже товаров потребителям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hyperlink r:id="rId24" w:anchor="st18" w:tooltip="Статья 18. Права потребителя при обнаружении в товаре недостатков" w:history="1">
        <w:r w:rsidRPr="0097108E">
          <w:rPr>
            <w:rFonts w:ascii="Arial" w:eastAsia="Times New Roman" w:hAnsi="Arial" w:cs="Arial"/>
            <w:color w:val="6513CA"/>
            <w:sz w:val="21"/>
            <w:u w:val="single"/>
            <w:lang w:eastAsia="ru-RU"/>
          </w:rPr>
          <w:t>Статья 18. Права потребителя при обнаружении в товаре недостатков</w:t>
        </w:r>
      </w:hyperlink>
      <w:r w:rsidRPr="0097108E">
        <w:rPr>
          <w:rFonts w:ascii="Arial" w:eastAsia="Times New Roman" w:hAnsi="Arial" w:cs="Arial"/>
          <w:color w:val="111111"/>
          <w:sz w:val="21"/>
          <w:szCs w:val="21"/>
          <w:lang w:eastAsia="ru-RU"/>
        </w:rPr>
        <w:br/>
      </w:r>
      <w:hyperlink r:id="rId25" w:anchor="st19" w:tooltip="Статья 19. Сроки предъявления потребителем требований в отношении недостатков товара" w:history="1">
        <w:r w:rsidRPr="0097108E">
          <w:rPr>
            <w:rFonts w:ascii="Arial" w:eastAsia="Times New Roman" w:hAnsi="Arial" w:cs="Arial"/>
            <w:color w:val="6513CA"/>
            <w:sz w:val="21"/>
            <w:u w:val="single"/>
            <w:lang w:eastAsia="ru-RU"/>
          </w:rPr>
          <w:t>Статья 19. Сроки предъявления потребителем требований в отношении недостатков товара</w:t>
        </w:r>
      </w:hyperlink>
      <w:r w:rsidRPr="0097108E">
        <w:rPr>
          <w:rFonts w:ascii="Arial" w:eastAsia="Times New Roman" w:hAnsi="Arial" w:cs="Arial"/>
          <w:color w:val="111111"/>
          <w:sz w:val="21"/>
          <w:szCs w:val="21"/>
          <w:lang w:eastAsia="ru-RU"/>
        </w:rPr>
        <w:br/>
      </w:r>
      <w:hyperlink r:id="rId26" w:anchor="st2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97108E">
          <w:rPr>
            <w:rFonts w:ascii="Arial" w:eastAsia="Times New Roman" w:hAnsi="Arial" w:cs="Arial"/>
            <w:color w:val="6513CA"/>
            <w:sz w:val="21"/>
            <w:u w:val="single"/>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hyperlink>
      <w:r w:rsidRPr="0097108E">
        <w:rPr>
          <w:rFonts w:ascii="Arial" w:eastAsia="Times New Roman" w:hAnsi="Arial" w:cs="Arial"/>
          <w:color w:val="111111"/>
          <w:sz w:val="21"/>
          <w:szCs w:val="21"/>
          <w:lang w:eastAsia="ru-RU"/>
        </w:rPr>
        <w:br/>
      </w:r>
      <w:hyperlink r:id="rId27" w:anchor="st21" w:tooltip="Статья 21. Замена товара ненадлежащего качества" w:history="1">
        <w:r w:rsidRPr="0097108E">
          <w:rPr>
            <w:rFonts w:ascii="Arial" w:eastAsia="Times New Roman" w:hAnsi="Arial" w:cs="Arial"/>
            <w:color w:val="6513CA"/>
            <w:sz w:val="21"/>
            <w:u w:val="single"/>
            <w:lang w:eastAsia="ru-RU"/>
          </w:rPr>
          <w:t>Статья 21. Замена товара ненадлежащего качества</w:t>
        </w:r>
      </w:hyperlink>
      <w:r w:rsidRPr="0097108E">
        <w:rPr>
          <w:rFonts w:ascii="Arial" w:eastAsia="Times New Roman" w:hAnsi="Arial" w:cs="Arial"/>
          <w:color w:val="111111"/>
          <w:sz w:val="21"/>
          <w:szCs w:val="21"/>
          <w:lang w:eastAsia="ru-RU"/>
        </w:rPr>
        <w:br/>
      </w:r>
      <w:hyperlink r:id="rId28" w:anchor="st22" w:tooltip="Статья 22. Сроки удовлетворения отдельных требований потребителя" w:history="1">
        <w:r w:rsidRPr="0097108E">
          <w:rPr>
            <w:rFonts w:ascii="Arial" w:eastAsia="Times New Roman" w:hAnsi="Arial" w:cs="Arial"/>
            <w:color w:val="6513CA"/>
            <w:sz w:val="21"/>
            <w:u w:val="single"/>
            <w:lang w:eastAsia="ru-RU"/>
          </w:rPr>
          <w:t>Статья 22. Сроки удовлетворения отдельных требований потребителя</w:t>
        </w:r>
      </w:hyperlink>
      <w:r w:rsidRPr="0097108E">
        <w:rPr>
          <w:rFonts w:ascii="Arial" w:eastAsia="Times New Roman" w:hAnsi="Arial" w:cs="Arial"/>
          <w:color w:val="111111"/>
          <w:sz w:val="21"/>
          <w:szCs w:val="21"/>
          <w:lang w:eastAsia="ru-RU"/>
        </w:rPr>
        <w:br/>
      </w:r>
      <w:hyperlink r:id="rId29" w:anchor="st23" w:tooltip="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history="1">
        <w:r w:rsidRPr="0097108E">
          <w:rPr>
            <w:rFonts w:ascii="Arial" w:eastAsia="Times New Roman" w:hAnsi="Arial" w:cs="Arial"/>
            <w:color w:val="6513CA"/>
            <w:sz w:val="21"/>
            <w:u w:val="single"/>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hyperlink>
      <w:r w:rsidRPr="0097108E">
        <w:rPr>
          <w:rFonts w:ascii="Arial" w:eastAsia="Times New Roman" w:hAnsi="Arial" w:cs="Arial"/>
          <w:color w:val="111111"/>
          <w:sz w:val="21"/>
          <w:szCs w:val="21"/>
          <w:lang w:eastAsia="ru-RU"/>
        </w:rPr>
        <w:br/>
      </w:r>
      <w:hyperlink r:id="rId30" w:anchor="st23-1" w:tooltip="Статья 23.1. Последствия нарушения продавцом срока передачи предварительно оплаченного товара потребителю" w:history="1">
        <w:r w:rsidRPr="0097108E">
          <w:rPr>
            <w:rFonts w:ascii="Arial" w:eastAsia="Times New Roman" w:hAnsi="Arial" w:cs="Arial"/>
            <w:color w:val="6513CA"/>
            <w:sz w:val="21"/>
            <w:u w:val="single"/>
            <w:lang w:eastAsia="ru-RU"/>
          </w:rPr>
          <w:t>Статья 23.1. Последствия нарушения продавцом срока передачи предварительно оплаченного товара потребителю</w:t>
        </w:r>
      </w:hyperlink>
      <w:r w:rsidRPr="0097108E">
        <w:rPr>
          <w:rFonts w:ascii="Arial" w:eastAsia="Times New Roman" w:hAnsi="Arial" w:cs="Arial"/>
          <w:color w:val="111111"/>
          <w:sz w:val="21"/>
          <w:szCs w:val="21"/>
          <w:lang w:eastAsia="ru-RU"/>
        </w:rPr>
        <w:br/>
      </w:r>
      <w:hyperlink r:id="rId31" w:anchor="st24" w:tooltip="Статья 24. Расчеты с потребителем в случае приобретения им товара ненадлежащего качества" w:history="1">
        <w:r w:rsidRPr="0097108E">
          <w:rPr>
            <w:rFonts w:ascii="Arial" w:eastAsia="Times New Roman" w:hAnsi="Arial" w:cs="Arial"/>
            <w:color w:val="6513CA"/>
            <w:sz w:val="21"/>
            <w:u w:val="single"/>
            <w:lang w:eastAsia="ru-RU"/>
          </w:rPr>
          <w:t>Статья 24. Расчеты с потребителем в случае приобретения им товара ненадлежащего качества</w:t>
        </w:r>
      </w:hyperlink>
      <w:r w:rsidRPr="0097108E">
        <w:rPr>
          <w:rFonts w:ascii="Arial" w:eastAsia="Times New Roman" w:hAnsi="Arial" w:cs="Arial"/>
          <w:color w:val="111111"/>
          <w:sz w:val="21"/>
          <w:szCs w:val="21"/>
          <w:lang w:eastAsia="ru-RU"/>
        </w:rPr>
        <w:br/>
      </w:r>
      <w:hyperlink r:id="rId32" w:anchor="st25" w:tooltip="Статья 25. Право потребителя на обмен товара надлежащего качества" w:history="1">
        <w:r w:rsidRPr="0097108E">
          <w:rPr>
            <w:rFonts w:ascii="Arial" w:eastAsia="Times New Roman" w:hAnsi="Arial" w:cs="Arial"/>
            <w:color w:val="6513CA"/>
            <w:sz w:val="21"/>
            <w:u w:val="single"/>
            <w:lang w:eastAsia="ru-RU"/>
          </w:rPr>
          <w:t>Статья 25. Право потребителя на обмен товара надлежащего качества</w:t>
        </w:r>
      </w:hyperlink>
      <w:r w:rsidRPr="0097108E">
        <w:rPr>
          <w:rFonts w:ascii="Arial" w:eastAsia="Times New Roman" w:hAnsi="Arial" w:cs="Arial"/>
          <w:color w:val="111111"/>
          <w:sz w:val="21"/>
          <w:szCs w:val="21"/>
          <w:lang w:eastAsia="ru-RU"/>
        </w:rPr>
        <w:br/>
      </w:r>
      <w:hyperlink r:id="rId33" w:anchor="st26" w:tooltip="Статья 26. Утратила силу. - Федеральный закон от 25.10.2007 № 234-ФЗ" w:history="1">
        <w:r w:rsidRPr="0097108E">
          <w:rPr>
            <w:rFonts w:ascii="Arial" w:eastAsia="Times New Roman" w:hAnsi="Arial" w:cs="Arial"/>
            <w:color w:val="6513CA"/>
            <w:sz w:val="21"/>
            <w:u w:val="single"/>
            <w:lang w:eastAsia="ru-RU"/>
          </w:rPr>
          <w:t>Статья 26. Утратила силу. - Федеральный закон от 25.10.2007 № 234-ФЗ</w:t>
        </w:r>
      </w:hyperlink>
      <w:r w:rsidRPr="0097108E">
        <w:rPr>
          <w:rFonts w:ascii="Arial" w:eastAsia="Times New Roman" w:hAnsi="Arial" w:cs="Arial"/>
          <w:color w:val="111111"/>
          <w:sz w:val="21"/>
          <w:szCs w:val="21"/>
          <w:lang w:eastAsia="ru-RU"/>
        </w:rPr>
        <w:br/>
      </w:r>
      <w:hyperlink r:id="rId34" w:anchor="st26-1" w:tooltip="Статья 26.1. Дистанционный способ продажи товара" w:history="1">
        <w:r w:rsidRPr="0097108E">
          <w:rPr>
            <w:rFonts w:ascii="Arial" w:eastAsia="Times New Roman" w:hAnsi="Arial" w:cs="Arial"/>
            <w:color w:val="6513CA"/>
            <w:sz w:val="21"/>
            <w:u w:val="single"/>
            <w:lang w:eastAsia="ru-RU"/>
          </w:rPr>
          <w:t>Статья 26.1. Дистанционный способ продажи товара</w:t>
        </w:r>
      </w:hyperlink>
      <w:r w:rsidRPr="0097108E">
        <w:rPr>
          <w:rFonts w:ascii="Arial" w:eastAsia="Times New Roman" w:hAnsi="Arial" w:cs="Arial"/>
          <w:color w:val="111111"/>
          <w:sz w:val="21"/>
          <w:szCs w:val="21"/>
          <w:lang w:eastAsia="ru-RU"/>
        </w:rPr>
        <w:br/>
      </w:r>
      <w:hyperlink r:id="rId35" w:anchor="st26-2" w:tooltip="Статья 26.2. Правила продажи отдельных видов товаров" w:history="1">
        <w:r w:rsidRPr="0097108E">
          <w:rPr>
            <w:rFonts w:ascii="Arial" w:eastAsia="Times New Roman" w:hAnsi="Arial" w:cs="Arial"/>
            <w:color w:val="6513CA"/>
            <w:sz w:val="21"/>
            <w:u w:val="single"/>
            <w:lang w:eastAsia="ru-RU"/>
          </w:rPr>
          <w:t>Статья 26.2. Правила продажи отдельных видов товаров</w:t>
        </w:r>
      </w:hyperlink>
    </w:p>
    <w:p w:rsidR="0097108E" w:rsidRPr="0097108E" w:rsidRDefault="0097108E" w:rsidP="0097108E">
      <w:pPr>
        <w:shd w:val="clear" w:color="auto" w:fill="F5F5F5"/>
        <w:spacing w:after="0" w:line="408" w:lineRule="atLeast"/>
        <w:outlineLvl w:val="2"/>
        <w:rPr>
          <w:rFonts w:ascii="Arial" w:eastAsia="Times New Roman" w:hAnsi="Arial" w:cs="Arial"/>
          <w:color w:val="800000"/>
          <w:sz w:val="26"/>
          <w:szCs w:val="26"/>
          <w:lang w:eastAsia="ru-RU"/>
        </w:rPr>
      </w:pPr>
      <w:r w:rsidRPr="0097108E">
        <w:rPr>
          <w:rFonts w:ascii="Arial" w:eastAsia="Times New Roman" w:hAnsi="Arial" w:cs="Arial"/>
          <w:color w:val="800000"/>
          <w:sz w:val="26"/>
          <w:szCs w:val="26"/>
          <w:lang w:eastAsia="ru-RU"/>
        </w:rPr>
        <w:lastRenderedPageBreak/>
        <w:t>Глава III. Защита прав потребителей при выполнении работ (оказании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hyperlink r:id="rId36" w:anchor="st27" w:tooltip="Статья 27. Сроки выполнения работ (оказания услуг)" w:history="1">
        <w:r w:rsidRPr="0097108E">
          <w:rPr>
            <w:rFonts w:ascii="Arial" w:eastAsia="Times New Roman" w:hAnsi="Arial" w:cs="Arial"/>
            <w:color w:val="6513CA"/>
            <w:sz w:val="21"/>
            <w:u w:val="single"/>
            <w:lang w:eastAsia="ru-RU"/>
          </w:rPr>
          <w:t>Статья 27. Сроки выполнения работ (оказания услуг)</w:t>
        </w:r>
      </w:hyperlink>
      <w:r w:rsidRPr="0097108E">
        <w:rPr>
          <w:rFonts w:ascii="Arial" w:eastAsia="Times New Roman" w:hAnsi="Arial" w:cs="Arial"/>
          <w:color w:val="111111"/>
          <w:sz w:val="21"/>
          <w:szCs w:val="21"/>
          <w:lang w:eastAsia="ru-RU"/>
        </w:rPr>
        <w:br/>
      </w:r>
      <w:hyperlink r:id="rId37" w:anchor="st28" w:tooltip="Статья 28. Последствия нарушения исполнителем сроков выполнения работ (оказания услуг)" w:history="1">
        <w:r w:rsidRPr="0097108E">
          <w:rPr>
            <w:rFonts w:ascii="Arial" w:eastAsia="Times New Roman" w:hAnsi="Arial" w:cs="Arial"/>
            <w:color w:val="6513CA"/>
            <w:sz w:val="21"/>
            <w:u w:val="single"/>
            <w:lang w:eastAsia="ru-RU"/>
          </w:rPr>
          <w:t>Статья 28. Последствия нарушения исполнителем сроков выполнения работ (оказания услуг)</w:t>
        </w:r>
      </w:hyperlink>
      <w:r w:rsidRPr="0097108E">
        <w:rPr>
          <w:rFonts w:ascii="Arial" w:eastAsia="Times New Roman" w:hAnsi="Arial" w:cs="Arial"/>
          <w:color w:val="111111"/>
          <w:sz w:val="21"/>
          <w:szCs w:val="21"/>
          <w:lang w:eastAsia="ru-RU"/>
        </w:rPr>
        <w:br/>
      </w:r>
      <w:hyperlink r:id="rId38" w:anchor="st29" w:tooltip="Статья 29. Права потребителя при обнаружении недостатков выполненной работы (оказанной услуги)" w:history="1">
        <w:r w:rsidRPr="0097108E">
          <w:rPr>
            <w:rFonts w:ascii="Arial" w:eastAsia="Times New Roman" w:hAnsi="Arial" w:cs="Arial"/>
            <w:color w:val="6513CA"/>
            <w:sz w:val="21"/>
            <w:u w:val="single"/>
            <w:lang w:eastAsia="ru-RU"/>
          </w:rPr>
          <w:t>Статья 29. Права потребителя при обнаружении недостатков выполненной работы (оказанной услуги)</w:t>
        </w:r>
      </w:hyperlink>
      <w:r w:rsidRPr="0097108E">
        <w:rPr>
          <w:rFonts w:ascii="Arial" w:eastAsia="Times New Roman" w:hAnsi="Arial" w:cs="Arial"/>
          <w:color w:val="111111"/>
          <w:sz w:val="21"/>
          <w:szCs w:val="21"/>
          <w:lang w:eastAsia="ru-RU"/>
        </w:rPr>
        <w:br/>
      </w:r>
      <w:hyperlink r:id="rId39" w:anchor="st30" w:tooltip="Статья 30. Сроки устранения недостатков выполненной работы (оказанной услуги)" w:history="1">
        <w:r w:rsidRPr="0097108E">
          <w:rPr>
            <w:rFonts w:ascii="Arial" w:eastAsia="Times New Roman" w:hAnsi="Arial" w:cs="Arial"/>
            <w:color w:val="6513CA"/>
            <w:sz w:val="21"/>
            <w:u w:val="single"/>
            <w:lang w:eastAsia="ru-RU"/>
          </w:rPr>
          <w:t>Статья 30. Сроки устранения недостатков выполненной работы (оказанной услуги)</w:t>
        </w:r>
      </w:hyperlink>
      <w:r w:rsidRPr="0097108E">
        <w:rPr>
          <w:rFonts w:ascii="Arial" w:eastAsia="Times New Roman" w:hAnsi="Arial" w:cs="Arial"/>
          <w:color w:val="111111"/>
          <w:sz w:val="21"/>
          <w:szCs w:val="21"/>
          <w:lang w:eastAsia="ru-RU"/>
        </w:rPr>
        <w:br/>
      </w:r>
      <w:hyperlink r:id="rId40" w:anchor="st31" w:tooltip="Статья 31. Сроки удовлетворения отдельных требований потребителя" w:history="1">
        <w:r w:rsidRPr="0097108E">
          <w:rPr>
            <w:rFonts w:ascii="Arial" w:eastAsia="Times New Roman" w:hAnsi="Arial" w:cs="Arial"/>
            <w:color w:val="6513CA"/>
            <w:sz w:val="21"/>
            <w:u w:val="single"/>
            <w:lang w:eastAsia="ru-RU"/>
          </w:rPr>
          <w:t>Статья 31. Сроки удовлетворения отдельных требований потребителя</w:t>
        </w:r>
      </w:hyperlink>
      <w:r w:rsidRPr="0097108E">
        <w:rPr>
          <w:rFonts w:ascii="Arial" w:eastAsia="Times New Roman" w:hAnsi="Arial" w:cs="Arial"/>
          <w:color w:val="111111"/>
          <w:sz w:val="21"/>
          <w:szCs w:val="21"/>
          <w:lang w:eastAsia="ru-RU"/>
        </w:rPr>
        <w:br/>
      </w:r>
      <w:hyperlink r:id="rId41" w:anchor="st32" w:tooltip="Статья 32. Право потребителя на отказ от исполнения договора о выполнении работ (оказании услуг)" w:history="1">
        <w:r w:rsidRPr="0097108E">
          <w:rPr>
            <w:rFonts w:ascii="Arial" w:eastAsia="Times New Roman" w:hAnsi="Arial" w:cs="Arial"/>
            <w:color w:val="6513CA"/>
            <w:sz w:val="21"/>
            <w:u w:val="single"/>
            <w:lang w:eastAsia="ru-RU"/>
          </w:rPr>
          <w:t>Статья 32. Право потребителя на отказ от исполнения договора о выполнении работ (оказании услуг)</w:t>
        </w:r>
      </w:hyperlink>
      <w:r w:rsidRPr="0097108E">
        <w:rPr>
          <w:rFonts w:ascii="Arial" w:eastAsia="Times New Roman" w:hAnsi="Arial" w:cs="Arial"/>
          <w:color w:val="111111"/>
          <w:sz w:val="21"/>
          <w:szCs w:val="21"/>
          <w:lang w:eastAsia="ru-RU"/>
        </w:rPr>
        <w:br/>
      </w:r>
      <w:hyperlink r:id="rId42" w:anchor="st33" w:tooltip="Статья 33. Смета на выполнение работы (оказание услуги)" w:history="1">
        <w:r w:rsidRPr="0097108E">
          <w:rPr>
            <w:rFonts w:ascii="Arial" w:eastAsia="Times New Roman" w:hAnsi="Arial" w:cs="Arial"/>
            <w:color w:val="6513CA"/>
            <w:sz w:val="21"/>
            <w:u w:val="single"/>
            <w:lang w:eastAsia="ru-RU"/>
          </w:rPr>
          <w:t>Статья 33. Смета на выполнение работы (оказание услуги)</w:t>
        </w:r>
      </w:hyperlink>
      <w:r w:rsidRPr="0097108E">
        <w:rPr>
          <w:rFonts w:ascii="Arial" w:eastAsia="Times New Roman" w:hAnsi="Arial" w:cs="Arial"/>
          <w:color w:val="111111"/>
          <w:sz w:val="21"/>
          <w:szCs w:val="21"/>
          <w:lang w:eastAsia="ru-RU"/>
        </w:rPr>
        <w:br/>
      </w:r>
      <w:hyperlink r:id="rId43" w:anchor="st34" w:tooltip="Статья 34. Выполнение работы из материала исполнителя" w:history="1">
        <w:r w:rsidRPr="0097108E">
          <w:rPr>
            <w:rFonts w:ascii="Arial" w:eastAsia="Times New Roman" w:hAnsi="Arial" w:cs="Arial"/>
            <w:color w:val="6513CA"/>
            <w:sz w:val="21"/>
            <w:u w:val="single"/>
            <w:lang w:eastAsia="ru-RU"/>
          </w:rPr>
          <w:t>Статья 34. Выполнение работы из материала исполнителя</w:t>
        </w:r>
      </w:hyperlink>
      <w:r w:rsidRPr="0097108E">
        <w:rPr>
          <w:rFonts w:ascii="Arial" w:eastAsia="Times New Roman" w:hAnsi="Arial" w:cs="Arial"/>
          <w:color w:val="111111"/>
          <w:sz w:val="21"/>
          <w:szCs w:val="21"/>
          <w:lang w:eastAsia="ru-RU"/>
        </w:rPr>
        <w:br/>
      </w:r>
      <w:hyperlink r:id="rId44" w:anchor="st35" w:tooltip="Статья 35. Выполнение работы из материала (с вещью) потребителя" w:history="1">
        <w:r w:rsidRPr="0097108E">
          <w:rPr>
            <w:rFonts w:ascii="Arial" w:eastAsia="Times New Roman" w:hAnsi="Arial" w:cs="Arial"/>
            <w:color w:val="6513CA"/>
            <w:sz w:val="21"/>
            <w:u w:val="single"/>
            <w:lang w:eastAsia="ru-RU"/>
          </w:rPr>
          <w:t>Статья 35. Выполнение работы из материала (с вещью) потребителя</w:t>
        </w:r>
      </w:hyperlink>
      <w:r w:rsidRPr="0097108E">
        <w:rPr>
          <w:rFonts w:ascii="Arial" w:eastAsia="Times New Roman" w:hAnsi="Arial" w:cs="Arial"/>
          <w:color w:val="111111"/>
          <w:sz w:val="21"/>
          <w:szCs w:val="21"/>
          <w:lang w:eastAsia="ru-RU"/>
        </w:rPr>
        <w:br/>
      </w:r>
      <w:hyperlink r:id="rId45" w:anchor="st36" w:tooltip="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w:history="1">
        <w:r w:rsidRPr="0097108E">
          <w:rPr>
            <w:rFonts w:ascii="Arial" w:eastAsia="Times New Roman" w:hAnsi="Arial" w:cs="Arial"/>
            <w:color w:val="6513CA"/>
            <w:sz w:val="21"/>
            <w:u w:val="single"/>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hyperlink>
      <w:r w:rsidRPr="0097108E">
        <w:rPr>
          <w:rFonts w:ascii="Arial" w:eastAsia="Times New Roman" w:hAnsi="Arial" w:cs="Arial"/>
          <w:color w:val="111111"/>
          <w:sz w:val="21"/>
          <w:szCs w:val="21"/>
          <w:lang w:eastAsia="ru-RU"/>
        </w:rPr>
        <w:br/>
      </w:r>
      <w:hyperlink r:id="rId46" w:anchor="st37" w:tooltip="Статья 37. Порядок и формы оплаты выполненной работы (оказанной услуги)" w:history="1">
        <w:r w:rsidRPr="0097108E">
          <w:rPr>
            <w:rFonts w:ascii="Arial" w:eastAsia="Times New Roman" w:hAnsi="Arial" w:cs="Arial"/>
            <w:color w:val="6513CA"/>
            <w:sz w:val="21"/>
            <w:u w:val="single"/>
            <w:lang w:eastAsia="ru-RU"/>
          </w:rPr>
          <w:t>Статья 37. Порядок и формы оплаты выполненной работы (оказанной услуги)</w:t>
        </w:r>
      </w:hyperlink>
      <w:r w:rsidRPr="0097108E">
        <w:rPr>
          <w:rFonts w:ascii="Arial" w:eastAsia="Times New Roman" w:hAnsi="Arial" w:cs="Arial"/>
          <w:color w:val="111111"/>
          <w:sz w:val="21"/>
          <w:szCs w:val="21"/>
          <w:lang w:eastAsia="ru-RU"/>
        </w:rPr>
        <w:br/>
      </w:r>
      <w:hyperlink r:id="rId47" w:anchor="st38" w:tooltip="Статья 38. Утратила силу. - Федеральный закон от 25.10.2007 № 234-ФЗ" w:history="1">
        <w:r w:rsidRPr="0097108E">
          <w:rPr>
            <w:rFonts w:ascii="Arial" w:eastAsia="Times New Roman" w:hAnsi="Arial" w:cs="Arial"/>
            <w:color w:val="6513CA"/>
            <w:sz w:val="21"/>
            <w:u w:val="single"/>
            <w:lang w:eastAsia="ru-RU"/>
          </w:rPr>
          <w:t>Статья 38. Утратила силу. - Федеральный закон от 25.10.2007 № 234-ФЗ</w:t>
        </w:r>
      </w:hyperlink>
      <w:r w:rsidRPr="0097108E">
        <w:rPr>
          <w:rFonts w:ascii="Arial" w:eastAsia="Times New Roman" w:hAnsi="Arial" w:cs="Arial"/>
          <w:color w:val="111111"/>
          <w:sz w:val="21"/>
          <w:szCs w:val="21"/>
          <w:lang w:eastAsia="ru-RU"/>
        </w:rPr>
        <w:br/>
      </w:r>
      <w:hyperlink r:id="rId48" w:anchor="st39" w:tooltip="Статья 39. Регулирование оказания отдельных видов услуг" w:history="1">
        <w:r w:rsidRPr="0097108E">
          <w:rPr>
            <w:rFonts w:ascii="Arial" w:eastAsia="Times New Roman" w:hAnsi="Arial" w:cs="Arial"/>
            <w:color w:val="6513CA"/>
            <w:sz w:val="21"/>
            <w:u w:val="single"/>
            <w:lang w:eastAsia="ru-RU"/>
          </w:rPr>
          <w:t>Статья 39. Регулирование оказания отдельных видов услуг</w:t>
        </w:r>
      </w:hyperlink>
      <w:r w:rsidRPr="0097108E">
        <w:rPr>
          <w:rFonts w:ascii="Arial" w:eastAsia="Times New Roman" w:hAnsi="Arial" w:cs="Arial"/>
          <w:color w:val="111111"/>
          <w:sz w:val="21"/>
          <w:szCs w:val="21"/>
          <w:lang w:eastAsia="ru-RU"/>
        </w:rPr>
        <w:br/>
      </w:r>
      <w:hyperlink r:id="rId49" w:anchor="st39-1" w:tooltip="Статья 39.1. Правила оказания отдельных видов услуг, выполнения отдельных видов работ потребителям" w:history="1">
        <w:r w:rsidRPr="0097108E">
          <w:rPr>
            <w:rFonts w:ascii="Arial" w:eastAsia="Times New Roman" w:hAnsi="Arial" w:cs="Arial"/>
            <w:color w:val="6513CA"/>
            <w:sz w:val="21"/>
            <w:u w:val="single"/>
            <w:lang w:eastAsia="ru-RU"/>
          </w:rPr>
          <w:t>Статья 39.1. Правила оказания отдельных видов услуг, выполнения отдельных видов работ потребителям</w:t>
        </w:r>
      </w:hyperlink>
    </w:p>
    <w:p w:rsidR="0097108E" w:rsidRPr="0097108E" w:rsidRDefault="0097108E" w:rsidP="0097108E">
      <w:pPr>
        <w:shd w:val="clear" w:color="auto" w:fill="F5F5F5"/>
        <w:spacing w:after="0" w:line="408" w:lineRule="atLeast"/>
        <w:outlineLvl w:val="2"/>
        <w:rPr>
          <w:rFonts w:ascii="Arial" w:eastAsia="Times New Roman" w:hAnsi="Arial" w:cs="Arial"/>
          <w:color w:val="800000"/>
          <w:sz w:val="26"/>
          <w:szCs w:val="26"/>
          <w:lang w:eastAsia="ru-RU"/>
        </w:rPr>
      </w:pPr>
      <w:r w:rsidRPr="0097108E">
        <w:rPr>
          <w:rFonts w:ascii="Arial" w:eastAsia="Times New Roman" w:hAnsi="Arial" w:cs="Arial"/>
          <w:color w:val="800000"/>
          <w:sz w:val="26"/>
          <w:szCs w:val="26"/>
          <w:lang w:eastAsia="ru-RU"/>
        </w:rPr>
        <w:t>Глава IV. Государственная и общественная защита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hyperlink r:id="rId50" w:anchor="st40" w:tooltip="Статья 40. Федеральный государственный надзор в области защиты прав потребителей" w:history="1">
        <w:r w:rsidRPr="0097108E">
          <w:rPr>
            <w:rFonts w:ascii="Arial" w:eastAsia="Times New Roman" w:hAnsi="Arial" w:cs="Arial"/>
            <w:color w:val="6513CA"/>
            <w:sz w:val="21"/>
            <w:u w:val="single"/>
            <w:lang w:eastAsia="ru-RU"/>
          </w:rPr>
          <w:t>Статья 40. Федеральный государственный надзор в области защиты прав потребителей</w:t>
        </w:r>
      </w:hyperlink>
      <w:r w:rsidRPr="0097108E">
        <w:rPr>
          <w:rFonts w:ascii="Arial" w:eastAsia="Times New Roman" w:hAnsi="Arial" w:cs="Arial"/>
          <w:color w:val="111111"/>
          <w:sz w:val="21"/>
          <w:szCs w:val="21"/>
          <w:lang w:eastAsia="ru-RU"/>
        </w:rPr>
        <w:br/>
      </w:r>
      <w:hyperlink r:id="rId51" w:anchor="st41" w:tooltip="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 w:history="1">
        <w:r w:rsidRPr="0097108E">
          <w:rPr>
            <w:rFonts w:ascii="Arial" w:eastAsia="Times New Roman" w:hAnsi="Arial" w:cs="Arial"/>
            <w:color w:val="6513CA"/>
            <w:sz w:val="21"/>
            <w:u w:val="single"/>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hyperlink>
      <w:r w:rsidRPr="0097108E">
        <w:rPr>
          <w:rFonts w:ascii="Arial" w:eastAsia="Times New Roman" w:hAnsi="Arial" w:cs="Arial"/>
          <w:color w:val="111111"/>
          <w:sz w:val="21"/>
          <w:szCs w:val="21"/>
          <w:lang w:eastAsia="ru-RU"/>
        </w:rPr>
        <w:br/>
      </w:r>
      <w:hyperlink r:id="rId52" w:anchor="st42" w:tooltip="Статья 42. Утратила силу. - Федеральный закон от 21.12.2004 № 171-ФЗ" w:history="1">
        <w:r w:rsidRPr="0097108E">
          <w:rPr>
            <w:rFonts w:ascii="Arial" w:eastAsia="Times New Roman" w:hAnsi="Arial" w:cs="Arial"/>
            <w:color w:val="6513CA"/>
            <w:sz w:val="21"/>
            <w:u w:val="single"/>
            <w:lang w:eastAsia="ru-RU"/>
          </w:rPr>
          <w:t>Статья 42. Утратила силу. - Федеральный закон от 21.12.2004 № 171-ФЗ</w:t>
        </w:r>
      </w:hyperlink>
      <w:r w:rsidRPr="0097108E">
        <w:rPr>
          <w:rFonts w:ascii="Arial" w:eastAsia="Times New Roman" w:hAnsi="Arial" w:cs="Arial"/>
          <w:color w:val="111111"/>
          <w:sz w:val="21"/>
          <w:szCs w:val="21"/>
          <w:lang w:eastAsia="ru-RU"/>
        </w:rPr>
        <w:br/>
      </w:r>
      <w:hyperlink r:id="rId53" w:anchor="st42-1" w:tooltip="Статья 42.1. Полномочия высших исполнительных органов государственной власти субъектов Российской Федерации в области защиты прав потребителей" w:history="1">
        <w:r w:rsidRPr="0097108E">
          <w:rPr>
            <w:rFonts w:ascii="Arial" w:eastAsia="Times New Roman" w:hAnsi="Arial" w:cs="Arial"/>
            <w:color w:val="6513CA"/>
            <w:sz w:val="21"/>
            <w:u w:val="single"/>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hyperlink>
      <w:r w:rsidRPr="0097108E">
        <w:rPr>
          <w:rFonts w:ascii="Arial" w:eastAsia="Times New Roman" w:hAnsi="Arial" w:cs="Arial"/>
          <w:color w:val="111111"/>
          <w:sz w:val="21"/>
          <w:szCs w:val="21"/>
          <w:lang w:eastAsia="ru-RU"/>
        </w:rPr>
        <w:br/>
      </w:r>
      <w:hyperlink r:id="rId54" w:anchor="st42-2" w:tooltip="Статья 42.2. Передача осуществления полномочий органа государственного надзора органам исполнительной власти субъектов Российской Федерации" w:history="1">
        <w:r w:rsidRPr="0097108E">
          <w:rPr>
            <w:rFonts w:ascii="Arial" w:eastAsia="Times New Roman" w:hAnsi="Arial" w:cs="Arial"/>
            <w:color w:val="6513CA"/>
            <w:sz w:val="21"/>
            <w:u w:val="single"/>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hyperlink>
      <w:r w:rsidRPr="0097108E">
        <w:rPr>
          <w:rFonts w:ascii="Arial" w:eastAsia="Times New Roman" w:hAnsi="Arial" w:cs="Arial"/>
          <w:color w:val="111111"/>
          <w:sz w:val="21"/>
          <w:szCs w:val="21"/>
          <w:lang w:eastAsia="ru-RU"/>
        </w:rPr>
        <w:br/>
      </w:r>
      <w:hyperlink r:id="rId55" w:anchor="st43" w:tooltip="Статья 43. Ответственность за нарушение прав потребителей, установленных законами и иными нормативными правовыми актами Российской Федерации" w:history="1">
        <w:r w:rsidRPr="0097108E">
          <w:rPr>
            <w:rFonts w:ascii="Arial" w:eastAsia="Times New Roman" w:hAnsi="Arial" w:cs="Arial"/>
            <w:color w:val="6513CA"/>
            <w:sz w:val="21"/>
            <w:u w:val="single"/>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hyperlink>
      <w:r w:rsidRPr="0097108E">
        <w:rPr>
          <w:rFonts w:ascii="Arial" w:eastAsia="Times New Roman" w:hAnsi="Arial" w:cs="Arial"/>
          <w:color w:val="111111"/>
          <w:sz w:val="21"/>
          <w:szCs w:val="21"/>
          <w:lang w:eastAsia="ru-RU"/>
        </w:rPr>
        <w:br/>
      </w:r>
      <w:hyperlink r:id="rId56" w:anchor="st44" w:tooltip="Статья 44. Осуществление защиты прав потребителей органами местного самоуправления" w:history="1">
        <w:r w:rsidRPr="0097108E">
          <w:rPr>
            <w:rFonts w:ascii="Arial" w:eastAsia="Times New Roman" w:hAnsi="Arial" w:cs="Arial"/>
            <w:color w:val="6513CA"/>
            <w:sz w:val="21"/>
            <w:u w:val="single"/>
            <w:lang w:eastAsia="ru-RU"/>
          </w:rPr>
          <w:t>Статья 44. Осуществление защиты прав потребителей органами местного самоуправления</w:t>
        </w:r>
      </w:hyperlink>
      <w:r w:rsidRPr="0097108E">
        <w:rPr>
          <w:rFonts w:ascii="Arial" w:eastAsia="Times New Roman" w:hAnsi="Arial" w:cs="Arial"/>
          <w:color w:val="111111"/>
          <w:sz w:val="21"/>
          <w:szCs w:val="21"/>
          <w:lang w:eastAsia="ru-RU"/>
        </w:rPr>
        <w:br/>
      </w:r>
      <w:hyperlink r:id="rId57" w:anchor="st45" w:tooltip="Статья 45. Права общественных объединений потребителей (их ассоциаций, союзов)" w:history="1">
        <w:r w:rsidRPr="0097108E">
          <w:rPr>
            <w:rFonts w:ascii="Arial" w:eastAsia="Times New Roman" w:hAnsi="Arial" w:cs="Arial"/>
            <w:color w:val="6513CA"/>
            <w:sz w:val="21"/>
            <w:u w:val="single"/>
            <w:lang w:eastAsia="ru-RU"/>
          </w:rPr>
          <w:t>Статья 45. Права общественных объединений потребителей (их ассоциаций, союзов)</w:t>
        </w:r>
      </w:hyperlink>
      <w:r w:rsidRPr="0097108E">
        <w:rPr>
          <w:rFonts w:ascii="Arial" w:eastAsia="Times New Roman" w:hAnsi="Arial" w:cs="Arial"/>
          <w:color w:val="111111"/>
          <w:sz w:val="21"/>
          <w:szCs w:val="21"/>
          <w:lang w:eastAsia="ru-RU"/>
        </w:rPr>
        <w:br/>
      </w:r>
      <w:hyperlink r:id="rId58" w:anchor="st46" w:tooltip="Статья 46. Защита прав и законных интересов неопределенного круга потребителей" w:history="1">
        <w:r w:rsidRPr="0097108E">
          <w:rPr>
            <w:rFonts w:ascii="Arial" w:eastAsia="Times New Roman" w:hAnsi="Arial" w:cs="Arial"/>
            <w:color w:val="6513CA"/>
            <w:sz w:val="21"/>
            <w:u w:val="single"/>
            <w:lang w:eastAsia="ru-RU"/>
          </w:rPr>
          <w:t>Статья 46. Защита прав и законных интересов неопределенного круга потребителей</w:t>
        </w:r>
      </w:hyperlink>
    </w:p>
    <w:p w:rsidR="0097108E" w:rsidRPr="0097108E" w:rsidRDefault="0097108E" w:rsidP="0097108E">
      <w:pPr>
        <w:shd w:val="clear" w:color="auto" w:fill="F5F5F5"/>
        <w:spacing w:before="300" w:after="30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pict>
          <v:rect id="_x0000_i1025" style="width:0;height:0" o:hralign="center" o:hrstd="t" o:hr="t" fillcolor="#a0a0a0" stroked="f"/>
        </w:pic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97108E">
        <w:rPr>
          <w:rFonts w:ascii="Arial" w:eastAsia="Times New Roman" w:hAnsi="Arial" w:cs="Arial"/>
          <w:color w:val="111111"/>
          <w:sz w:val="21"/>
          <w:szCs w:val="21"/>
          <w:lang w:eastAsia="ru-RU"/>
        </w:rPr>
        <w:t xml:space="preserve"> определяет механизм реализации этих прав. </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Федеральных законов от 21.12.2004 № 171-ФЗ,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Основные понятия, используемые в настоящем Законе: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b/>
          <w:bCs/>
          <w:color w:val="111111"/>
          <w:sz w:val="21"/>
          <w:lang w:eastAsia="ru-RU"/>
        </w:rPr>
        <w:t>потребитель</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b/>
          <w:bCs/>
          <w:color w:val="111111"/>
          <w:sz w:val="21"/>
          <w:lang w:eastAsia="ru-RU"/>
        </w:rPr>
        <w:lastRenderedPageBreak/>
        <w:t>изготовитель</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b/>
          <w:bCs/>
          <w:color w:val="111111"/>
          <w:sz w:val="21"/>
          <w:lang w:eastAsia="ru-RU"/>
        </w:rPr>
        <w:t>исполнитель</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b/>
          <w:bCs/>
          <w:color w:val="111111"/>
          <w:sz w:val="21"/>
          <w:lang w:eastAsia="ru-RU"/>
        </w:rPr>
        <w:t>продавец</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абзац утратил силу.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21.12.2004 № 171-ФЗ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b/>
          <w:bCs/>
          <w:color w:val="111111"/>
          <w:sz w:val="21"/>
          <w:lang w:eastAsia="ru-RU"/>
        </w:rPr>
        <w:t>недостаток товара (работы, услуги)</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97108E">
        <w:rPr>
          <w:rFonts w:ascii="Arial" w:eastAsia="Times New Roman" w:hAnsi="Arial" w:cs="Arial"/>
          <w:color w:val="111111"/>
          <w:sz w:val="21"/>
          <w:szCs w:val="21"/>
          <w:lang w:eastAsia="ru-RU"/>
        </w:rPr>
        <w:t xml:space="preserve"> при продаже товара по образцу и (или) по описанию;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Федеральных законов от 17.12.1999 № 212-ФЗ,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b/>
          <w:bCs/>
          <w:color w:val="111111"/>
          <w:sz w:val="21"/>
          <w:lang w:eastAsia="ru-RU"/>
        </w:rPr>
        <w:t>существенный недостаток товара (работы, услуги)</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b/>
          <w:bCs/>
          <w:color w:val="111111"/>
          <w:sz w:val="21"/>
          <w:lang w:eastAsia="ru-RU"/>
        </w:rPr>
        <w:t>безопасность товара (работы, услуги)</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b/>
          <w:bCs/>
          <w:color w:val="111111"/>
          <w:sz w:val="21"/>
          <w:lang w:eastAsia="ru-RU"/>
        </w:rPr>
        <w:t>уполномоченная изготовителем (продавцом) организация или уполномоченный изготовителем (продавцом) индивидуальный предприниматель</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97108E">
        <w:rPr>
          <w:rFonts w:ascii="Arial" w:eastAsia="Times New Roman" w:hAnsi="Arial" w:cs="Arial"/>
          <w:color w:val="111111"/>
          <w:sz w:val="21"/>
          <w:szCs w:val="21"/>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(абзац введен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b/>
          <w:bCs/>
          <w:color w:val="111111"/>
          <w:sz w:val="21"/>
          <w:lang w:eastAsia="ru-RU"/>
        </w:rPr>
        <w:t>импортер</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t>-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а</w:t>
      </w:r>
      <w:proofErr w:type="gramEnd"/>
      <w:r w:rsidRPr="0097108E">
        <w:rPr>
          <w:rFonts w:ascii="Arial" w:eastAsia="Times New Roman" w:hAnsi="Arial" w:cs="Arial"/>
          <w:i/>
          <w:iCs/>
          <w:color w:val="858585"/>
          <w:sz w:val="21"/>
          <w:lang w:eastAsia="ru-RU"/>
        </w:rPr>
        <w:t>бзац введен Федеральным законом от 21.12.2004 № 171-ФЗ)</w:t>
      </w:r>
    </w:p>
    <w:p w:rsidR="0097108E" w:rsidRPr="0097108E" w:rsidRDefault="0097108E" w:rsidP="0097108E">
      <w:pPr>
        <w:shd w:val="clear" w:color="auto" w:fill="F5F5F5"/>
        <w:spacing w:after="150" w:line="420" w:lineRule="atLeast"/>
        <w:jc w:val="center"/>
        <w:outlineLvl w:val="1"/>
        <w:rPr>
          <w:rFonts w:ascii="Arial" w:eastAsia="Times New Roman" w:hAnsi="Arial" w:cs="Arial"/>
          <w:color w:val="1491A4"/>
          <w:sz w:val="30"/>
          <w:szCs w:val="30"/>
          <w:lang w:eastAsia="ru-RU"/>
        </w:rPr>
      </w:pPr>
      <w:r w:rsidRPr="0097108E">
        <w:rPr>
          <w:rFonts w:ascii="Arial" w:eastAsia="Times New Roman" w:hAnsi="Arial" w:cs="Arial"/>
          <w:color w:val="1491A4"/>
          <w:sz w:val="30"/>
          <w:szCs w:val="30"/>
          <w:lang w:eastAsia="ru-RU"/>
        </w:rPr>
        <w:t>Глава I. Общие положения</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lastRenderedPageBreak/>
        <w:t>СТАТЬЯ 1. ПРАВОВОЕ РЕГУЛИРОВАНИЕ ОТНОШЕНИЙ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1 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а</w:t>
      </w:r>
      <w:proofErr w:type="gramEnd"/>
      <w:r w:rsidRPr="0097108E">
        <w:rPr>
          <w:rFonts w:ascii="Arial" w:eastAsia="Times New Roman" w:hAnsi="Arial" w:cs="Arial"/>
          <w:i/>
          <w:iCs/>
          <w:color w:val="858585"/>
          <w:sz w:val="21"/>
          <w:lang w:eastAsia="ru-RU"/>
        </w:rPr>
        <w:t>бзац введен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Абзац утратил силу с 1 августа 2011 года.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18.07.2011 № 242-ФЗ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 МЕЖДУНАРОДНЫЕ ДОГОВОРЫ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 ПРАВО ПОТРЕБИТЕЛЕЙ НА ПРОСВЕЩЕНИЕ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02.07.2013 № 185-ФЗ)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 КАЧЕСТВО ТОВАРА (РАБОТЫ,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5 в ред. Федерального закона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а</w:t>
      </w:r>
      <w:proofErr w:type="gramEnd"/>
      <w:r w:rsidRPr="0097108E">
        <w:rPr>
          <w:rFonts w:ascii="Arial" w:eastAsia="Times New Roman" w:hAnsi="Arial" w:cs="Arial"/>
          <w:i/>
          <w:iCs/>
          <w:color w:val="858585"/>
          <w:sz w:val="21"/>
          <w:lang w:eastAsia="ru-RU"/>
        </w:rPr>
        <w:t>бзац введен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а</w:t>
      </w:r>
      <w:proofErr w:type="gramEnd"/>
      <w:r w:rsidRPr="0097108E">
        <w:rPr>
          <w:rFonts w:ascii="Arial" w:eastAsia="Times New Roman" w:hAnsi="Arial" w:cs="Arial"/>
          <w:i/>
          <w:iCs/>
          <w:color w:val="858585"/>
          <w:sz w:val="21"/>
          <w:lang w:eastAsia="ru-RU"/>
        </w:rPr>
        <w:t>бзац введен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7. Продавец вправе установить на товар гарантийный срок, если он не установлен изготовителем.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7 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8 введен Федеральным законом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6. ОБЯЗАННОСТЬ ИЗГОТОВИТЕЛЯ ОБЕСПЕЧИТЬ ВОЗМОЖНОСТЬ РЕМОНТА И ТЕХНИЧЕСКОГО ОБСЛУЖИВАНИЯ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Изготовитель обязан обеспечить возможность использования товара в течение его срока службы. </w:t>
      </w:r>
      <w:proofErr w:type="gramStart"/>
      <w:r w:rsidRPr="0097108E">
        <w:rPr>
          <w:rFonts w:ascii="Arial" w:eastAsia="Times New Roman" w:hAnsi="Arial" w:cs="Arial"/>
          <w:color w:val="111111"/>
          <w:sz w:val="21"/>
          <w:szCs w:val="21"/>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97108E">
        <w:rPr>
          <w:rFonts w:ascii="Arial" w:eastAsia="Times New Roman" w:hAnsi="Arial" w:cs="Arial"/>
          <w:color w:val="111111"/>
          <w:sz w:val="21"/>
          <w:szCs w:val="21"/>
          <w:lang w:eastAsia="ru-RU"/>
        </w:rPr>
        <w:t xml:space="preserve"> товара потребителю.</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7. ПРАВО ПОТРЕБИТЕЛЯ НА БЕЗОПАСНОСТЬ ТОВАРА (РАБОТЫ,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w:t>
      </w:r>
      <w:proofErr w:type="gramStart"/>
      <w:r w:rsidRPr="0097108E">
        <w:rPr>
          <w:rFonts w:ascii="Arial" w:eastAsia="Times New Roman" w:hAnsi="Arial" w:cs="Arial"/>
          <w:color w:val="111111"/>
          <w:sz w:val="21"/>
          <w:szCs w:val="21"/>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w:t>
      </w:r>
      <w:r w:rsidRPr="0097108E">
        <w:rPr>
          <w:rFonts w:ascii="Arial" w:eastAsia="Times New Roman" w:hAnsi="Arial" w:cs="Arial"/>
          <w:color w:val="111111"/>
          <w:sz w:val="21"/>
          <w:szCs w:val="21"/>
          <w:lang w:eastAsia="ru-RU"/>
        </w:rPr>
        <w:lastRenderedPageBreak/>
        <w:t>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4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5. </w:t>
      </w:r>
      <w:proofErr w:type="gramStart"/>
      <w:r w:rsidRPr="0097108E">
        <w:rPr>
          <w:rFonts w:ascii="Arial" w:eastAsia="Times New Roman" w:hAnsi="Arial" w:cs="Arial"/>
          <w:color w:val="111111"/>
          <w:sz w:val="21"/>
          <w:szCs w:val="21"/>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21.12.2004 № 171-ФЗ,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Убытки, причиненные потребителю в связи с отзывом товара (работы, услуги), подлежат возмещению изготовителем (исполнителем) в полном объеме. </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Утратил силу.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21.12.2004 № 171-ФЗ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8. ПРАВО ПОТРЕБИТЕЛЯ НА ИНФОРМАЦИЮ ОБ ИЗГОТОВИТЕЛЕ (ИСПОЛНИТЕЛЕ, ПРОДАВЦЕ) И О ТОВАРАХ (РАБОТАХ, УСЛУГАХ)</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w:t>
      </w:r>
      <w:proofErr w:type="gramStart"/>
      <w:r w:rsidRPr="0097108E">
        <w:rPr>
          <w:rFonts w:ascii="Arial" w:eastAsia="Times New Roman" w:hAnsi="Arial" w:cs="Arial"/>
          <w:color w:val="111111"/>
          <w:sz w:val="21"/>
          <w:szCs w:val="21"/>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9. ИНФОРМАЦИЯ ОБ ИЗГОТОВИТЕЛЕ (ИСПОЛНИТЕЛЕ, ПРОДАВЦЕ)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w:t>
      </w:r>
      <w:r w:rsidRPr="0097108E">
        <w:rPr>
          <w:rFonts w:ascii="Arial" w:eastAsia="Times New Roman" w:hAnsi="Arial" w:cs="Arial"/>
          <w:color w:val="111111"/>
          <w:sz w:val="21"/>
          <w:szCs w:val="21"/>
          <w:lang w:eastAsia="ru-RU"/>
        </w:rPr>
        <w:lastRenderedPageBreak/>
        <w:t>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2 в ред. Федерального закона от 16.10.2006 № 160-ФЗ)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97108E">
        <w:rPr>
          <w:rFonts w:ascii="Arial" w:eastAsia="Times New Roman" w:hAnsi="Arial" w:cs="Arial"/>
          <w:color w:val="111111"/>
          <w:sz w:val="21"/>
          <w:szCs w:val="21"/>
          <w:lang w:eastAsia="ru-RU"/>
        </w:rPr>
        <w:t>бытовое</w:t>
      </w:r>
      <w:proofErr w:type="gramEnd"/>
      <w:r w:rsidRPr="0097108E">
        <w:rPr>
          <w:rFonts w:ascii="Arial" w:eastAsia="Times New Roman" w:hAnsi="Arial" w:cs="Arial"/>
          <w:color w:val="111111"/>
          <w:sz w:val="21"/>
          <w:szCs w:val="21"/>
          <w:lang w:eastAsia="ru-RU"/>
        </w:rPr>
        <w:t xml:space="preserve"> и иные виды обслуживания потребителей осуществляются вне постоянного места нахождения продавца (исполнителя).</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10. ИНФОРМАЦИЯ О ТОВАРАХ (РАБОТАХ, УСЛУГАХ)</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Информация о товарах (работах, услугах) в обязательном порядке должна содержать:</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97108E">
        <w:rPr>
          <w:rFonts w:ascii="Arial" w:eastAsia="Times New Roman" w:hAnsi="Arial" w:cs="Arial"/>
          <w:color w:val="111111"/>
          <w:sz w:val="21"/>
          <w:szCs w:val="21"/>
          <w:lang w:eastAsia="ru-RU"/>
        </w:rPr>
        <w:t xml:space="preserve"> </w:t>
      </w:r>
      <w:proofErr w:type="gramStart"/>
      <w:r w:rsidRPr="0097108E">
        <w:rPr>
          <w:rFonts w:ascii="Arial" w:eastAsia="Times New Roman" w:hAnsi="Arial" w:cs="Arial"/>
          <w:color w:val="111111"/>
          <w:sz w:val="21"/>
          <w:szCs w:val="21"/>
          <w:lang w:eastAsia="ru-RU"/>
        </w:rPr>
        <w:t>условиях</w:t>
      </w:r>
      <w:proofErr w:type="gramEnd"/>
      <w:r w:rsidRPr="0097108E">
        <w:rPr>
          <w:rFonts w:ascii="Arial" w:eastAsia="Times New Roman" w:hAnsi="Arial" w:cs="Arial"/>
          <w:color w:val="111111"/>
          <w:sz w:val="21"/>
          <w:szCs w:val="21"/>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Федеральных законов от 21.12.2004 № 171-ФЗ,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21.12.2013 № 363-ФЗ)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гарантийный срок, если он установлен;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правила и условия эффективного и безопасного использования товаров (работ,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(абзац введен Федеральным законом от 23.11.2009 № 261-ФЗ)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25.10.2007 № 234-ФЗ)</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информацию об обязательном подтверждении соответствия товаров (работ, услуг), указанных в пункте 4 статьи 7 настоящего Закона;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информацию о правилах продажи товаров (выполнения работ, оказания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(абзац введен Федеральным законом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указание на использование фонограмм при оказании развлекательных услуг исполнителями музыкальных произведений</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t>(</w:t>
      </w:r>
      <w:proofErr w:type="gramStart"/>
      <w:r w:rsidRPr="0097108E">
        <w:rPr>
          <w:rFonts w:ascii="Arial" w:eastAsia="Times New Roman" w:hAnsi="Arial" w:cs="Arial"/>
          <w:color w:val="111111"/>
          <w:sz w:val="21"/>
          <w:szCs w:val="21"/>
          <w:lang w:eastAsia="ru-RU"/>
        </w:rPr>
        <w:t>а</w:t>
      </w:r>
      <w:proofErr w:type="gramEnd"/>
      <w:r w:rsidRPr="0097108E">
        <w:rPr>
          <w:rFonts w:ascii="Arial" w:eastAsia="Times New Roman" w:hAnsi="Arial" w:cs="Arial"/>
          <w:color w:val="111111"/>
          <w:sz w:val="21"/>
          <w:szCs w:val="21"/>
          <w:lang w:eastAsia="ru-RU"/>
        </w:rPr>
        <w:t>бзац введен Федеральным законом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Абзац утратил силу.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21.12.2004 № 171-ФЗ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11. РЕЖИМ РАБОТЫ ПРОДАВЦА (ИСПОЛНИТЕЛЯ)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Режим работы продавца (исполнителя) доводится до сведения потребителей и должен соответствовать </w:t>
      </w:r>
      <w:proofErr w:type="gramStart"/>
      <w:r w:rsidRPr="0097108E">
        <w:rPr>
          <w:rFonts w:ascii="Arial" w:eastAsia="Times New Roman" w:hAnsi="Arial" w:cs="Arial"/>
          <w:color w:val="111111"/>
          <w:sz w:val="21"/>
          <w:szCs w:val="21"/>
          <w:lang w:eastAsia="ru-RU"/>
        </w:rPr>
        <w:t>установленному</w:t>
      </w:r>
      <w:proofErr w:type="gramEnd"/>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12. ОТВЕТСТВЕННОСТЬ ИЗГОТОВИТЕЛЯ (ИСПОЛНИТЕЛЯ, ПРОДАВЦА) ЗА НЕНАДЛЕЖАЩУЮ ИНФОРМАЦИЮ О ТОВАРЕ (РАБОТЕ, УСЛУГЕ)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w:t>
      </w:r>
      <w:r w:rsidRPr="0097108E">
        <w:rPr>
          <w:rFonts w:ascii="Arial" w:eastAsia="Times New Roman" w:hAnsi="Arial" w:cs="Arial"/>
          <w:color w:val="111111"/>
          <w:sz w:val="21"/>
          <w:szCs w:val="21"/>
          <w:lang w:eastAsia="ru-RU"/>
        </w:rPr>
        <w:lastRenderedPageBreak/>
        <w:t>убытков</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(п. 1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2 введен Федеральным законом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3 введен Федеральным законом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2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14. ИМУЩЕСТВЕННАЯ ОТВЕТСТВЕННОСТЬ ЗА ВРЕД, ПРИЧИНЕННЫЙ ВСЛЕДСТВИЕ НЕДОСТАТКОВ ТОВАРА (РАБОТЫ,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97108E">
        <w:rPr>
          <w:rFonts w:ascii="Arial" w:eastAsia="Times New Roman" w:hAnsi="Arial" w:cs="Arial"/>
          <w:color w:val="111111"/>
          <w:sz w:val="21"/>
          <w:szCs w:val="21"/>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Вред, причиненный вследствие недостатков работы или услуги, подлежит возмещению исполнителем.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w:t>
      </w:r>
      <w:r w:rsidRPr="0097108E">
        <w:rPr>
          <w:rFonts w:ascii="Arial" w:eastAsia="Times New Roman" w:hAnsi="Arial" w:cs="Arial"/>
          <w:color w:val="111111"/>
          <w:sz w:val="21"/>
          <w:szCs w:val="21"/>
          <w:lang w:eastAsia="ru-RU"/>
        </w:rPr>
        <w:lastRenderedPageBreak/>
        <w:t>оказания услуг), независимо от того, позволял уровень научных и технических знаний выявить их особые свойства или нет.</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15. КОМПЕНСАЦИЯ МОРАЛЬНОГО ВРЕДА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16. НЕДЕЙСТВИТЕЛЬНОСТЬ УСЛОВИЙ ДОГОВОРА, УЩЕМЛЯЮЩИХ ПРАВА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а</w:t>
      </w:r>
      <w:proofErr w:type="gramEnd"/>
      <w:r w:rsidRPr="0097108E">
        <w:rPr>
          <w:rFonts w:ascii="Arial" w:eastAsia="Times New Roman" w:hAnsi="Arial" w:cs="Arial"/>
          <w:i/>
          <w:iCs/>
          <w:color w:val="858585"/>
          <w:sz w:val="21"/>
          <w:lang w:eastAsia="ru-RU"/>
        </w:rPr>
        <w:t>бзац введен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21.12.2013 № 363-ФЗ)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16.1. ФОРМЫ И ПОРЯДОК ОПЛАТЫ ПРИ ПРОДАЖЕ ТОВАРОВ (ВЫПОЛНЕНИИ РАБОТ, ОКАЗАНИИ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05.05.2014 № 112-ФЗ)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97108E">
        <w:rPr>
          <w:rFonts w:ascii="Arial" w:eastAsia="Times New Roman" w:hAnsi="Arial" w:cs="Arial"/>
          <w:color w:val="111111"/>
          <w:sz w:val="21"/>
          <w:szCs w:val="21"/>
          <w:lang w:eastAsia="ru-RU"/>
        </w:rPr>
        <w:br/>
      </w:r>
      <w:proofErr w:type="gramStart"/>
      <w:r w:rsidRPr="0097108E">
        <w:rPr>
          <w:rFonts w:ascii="Arial" w:eastAsia="Times New Roman" w:hAnsi="Arial" w:cs="Arial"/>
          <w:color w:val="111111"/>
          <w:sz w:val="21"/>
          <w:szCs w:val="21"/>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w:t>
      </w:r>
      <w:proofErr w:type="gramEnd"/>
      <w:r w:rsidRPr="0097108E">
        <w:rPr>
          <w:rFonts w:ascii="Arial" w:eastAsia="Times New Roman" w:hAnsi="Arial" w:cs="Arial"/>
          <w:i/>
          <w:iCs/>
          <w:color w:val="858585"/>
          <w:sz w:val="21"/>
          <w:lang w:eastAsia="ru-RU"/>
        </w:rPr>
        <w:t xml:space="preserve"> от 03.07.2016 № 265-ФЗ)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w:t>
      </w:r>
      <w:proofErr w:type="gramStart"/>
      <w:r w:rsidRPr="0097108E">
        <w:rPr>
          <w:rFonts w:ascii="Arial" w:eastAsia="Times New Roman" w:hAnsi="Arial" w:cs="Arial"/>
          <w:color w:val="111111"/>
          <w:sz w:val="21"/>
          <w:szCs w:val="21"/>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97108E">
        <w:rPr>
          <w:rFonts w:ascii="Arial" w:eastAsia="Times New Roman" w:hAnsi="Arial" w:cs="Arial"/>
          <w:color w:val="111111"/>
          <w:sz w:val="21"/>
          <w:szCs w:val="21"/>
          <w:lang w:eastAsia="ru-RU"/>
        </w:rPr>
        <w:t>дств пр</w:t>
      </w:r>
      <w:proofErr w:type="gramEnd"/>
      <w:r w:rsidRPr="0097108E">
        <w:rPr>
          <w:rFonts w:ascii="Arial" w:eastAsia="Times New Roman" w:hAnsi="Arial" w:cs="Arial"/>
          <w:color w:val="111111"/>
          <w:sz w:val="21"/>
          <w:szCs w:val="21"/>
          <w:lang w:eastAsia="ru-RU"/>
        </w:rPr>
        <w:t>одавцу (исполнителю) либо платежному агенту (субагенту), осуществляющему деятельность по приему платежей физических лиц.</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оплате товаров (работ, услуг) путем перевода денежных сре</w:t>
      </w:r>
      <w:proofErr w:type="gramStart"/>
      <w:r w:rsidRPr="0097108E">
        <w:rPr>
          <w:rFonts w:ascii="Arial" w:eastAsia="Times New Roman" w:hAnsi="Arial" w:cs="Arial"/>
          <w:color w:val="111111"/>
          <w:sz w:val="21"/>
          <w:szCs w:val="21"/>
          <w:lang w:eastAsia="ru-RU"/>
        </w:rPr>
        <w:t>дств в р</w:t>
      </w:r>
      <w:proofErr w:type="gramEnd"/>
      <w:r w:rsidRPr="0097108E">
        <w:rPr>
          <w:rFonts w:ascii="Arial" w:eastAsia="Times New Roman" w:hAnsi="Arial" w:cs="Arial"/>
          <w:color w:val="111111"/>
          <w:sz w:val="21"/>
          <w:szCs w:val="21"/>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17. СУДЕБНАЯ ЗАЩИТА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Защита прав потребителей осуществляется судом.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Иски о защите прав потребителей могут быть предъявлены по выбору истца в суд по месту:</w:t>
      </w:r>
    </w:p>
    <w:p w:rsidR="0097108E" w:rsidRPr="0097108E" w:rsidRDefault="0097108E" w:rsidP="0097108E">
      <w:pPr>
        <w:numPr>
          <w:ilvl w:val="0"/>
          <w:numId w:val="1"/>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нахождения организации, а если ответчиком является индивидуальный предприниматель, - его жительства;</w:t>
      </w:r>
    </w:p>
    <w:p w:rsidR="0097108E" w:rsidRPr="0097108E" w:rsidRDefault="0097108E" w:rsidP="0097108E">
      <w:pPr>
        <w:numPr>
          <w:ilvl w:val="0"/>
          <w:numId w:val="1"/>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жительства или пребывания истца;</w:t>
      </w:r>
    </w:p>
    <w:p w:rsidR="0097108E" w:rsidRPr="0097108E" w:rsidRDefault="0097108E" w:rsidP="0097108E">
      <w:pPr>
        <w:numPr>
          <w:ilvl w:val="0"/>
          <w:numId w:val="1"/>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заключения или исполнения договора.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2 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3 в ред. Федерального закона от 18.07.2011 № 242-ФЗ)</w:t>
      </w:r>
    </w:p>
    <w:p w:rsidR="0097108E" w:rsidRPr="0097108E" w:rsidRDefault="0097108E" w:rsidP="0097108E">
      <w:pPr>
        <w:shd w:val="clear" w:color="auto" w:fill="F5F5F5"/>
        <w:spacing w:after="150" w:line="420" w:lineRule="atLeast"/>
        <w:jc w:val="center"/>
        <w:outlineLvl w:val="1"/>
        <w:rPr>
          <w:rFonts w:ascii="Arial" w:eastAsia="Times New Roman" w:hAnsi="Arial" w:cs="Arial"/>
          <w:color w:val="1491A4"/>
          <w:sz w:val="30"/>
          <w:szCs w:val="30"/>
          <w:lang w:eastAsia="ru-RU"/>
        </w:rPr>
      </w:pPr>
      <w:r w:rsidRPr="0097108E">
        <w:rPr>
          <w:rFonts w:ascii="Arial" w:eastAsia="Times New Roman" w:hAnsi="Arial" w:cs="Arial"/>
          <w:color w:val="1491A4"/>
          <w:sz w:val="30"/>
          <w:szCs w:val="30"/>
          <w:lang w:eastAsia="ru-RU"/>
        </w:rPr>
        <w:t>Глава II. Защита прав потребителей при продаже товаров потребителям</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18. ПРАВА ПОТРЕБИТЕЛЯ ПРИ ОБНАРУЖЕНИИ В ТОВАРЕ НЕДОСТАТКОВ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Потребитель в случае обнаружения в товаре недостатков, если они не были оговорены продавцом, по своему выбору вправе:</w:t>
      </w:r>
    </w:p>
    <w:p w:rsidR="0097108E" w:rsidRPr="0097108E" w:rsidRDefault="0097108E" w:rsidP="0097108E">
      <w:pPr>
        <w:numPr>
          <w:ilvl w:val="0"/>
          <w:numId w:val="2"/>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потребовать замены на товар этой же марки (этих же модели и (или) артикула);</w:t>
      </w:r>
    </w:p>
    <w:p w:rsidR="0097108E" w:rsidRPr="0097108E" w:rsidRDefault="0097108E" w:rsidP="0097108E">
      <w:pPr>
        <w:numPr>
          <w:ilvl w:val="0"/>
          <w:numId w:val="2"/>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потребовать замены на такой же товар другой марки (модели, артикула) с соответствующим перерасчетом покупной цены;</w:t>
      </w:r>
    </w:p>
    <w:p w:rsidR="0097108E" w:rsidRPr="0097108E" w:rsidRDefault="0097108E" w:rsidP="0097108E">
      <w:pPr>
        <w:numPr>
          <w:ilvl w:val="0"/>
          <w:numId w:val="2"/>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потребовать соразмерного уменьшения покупной цены;</w:t>
      </w:r>
    </w:p>
    <w:p w:rsidR="0097108E" w:rsidRPr="0097108E" w:rsidRDefault="0097108E" w:rsidP="0097108E">
      <w:pPr>
        <w:numPr>
          <w:ilvl w:val="0"/>
          <w:numId w:val="2"/>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7108E" w:rsidRPr="0097108E" w:rsidRDefault="0097108E" w:rsidP="0097108E">
      <w:pPr>
        <w:numPr>
          <w:ilvl w:val="0"/>
          <w:numId w:val="2"/>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отказаться от исполнения договора купли-продажи и потребовать возврата уплаченной за товар суммы.</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 требованию продавца и за его счет потребитель должен возвратить товар с недостатками.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97108E">
        <w:rPr>
          <w:rFonts w:ascii="Arial" w:eastAsia="Times New Roman" w:hAnsi="Arial" w:cs="Arial"/>
          <w:color w:val="111111"/>
          <w:sz w:val="21"/>
          <w:szCs w:val="21"/>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97108E" w:rsidRPr="0097108E" w:rsidRDefault="0097108E" w:rsidP="0097108E">
      <w:pPr>
        <w:numPr>
          <w:ilvl w:val="0"/>
          <w:numId w:val="3"/>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обнаружение существенного недостатка товара;</w:t>
      </w:r>
    </w:p>
    <w:p w:rsidR="0097108E" w:rsidRPr="0097108E" w:rsidRDefault="0097108E" w:rsidP="0097108E">
      <w:pPr>
        <w:numPr>
          <w:ilvl w:val="0"/>
          <w:numId w:val="3"/>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нарушение установленных настоящим Законом сроков устранения недостатков товара;</w:t>
      </w:r>
    </w:p>
    <w:p w:rsidR="0097108E" w:rsidRPr="0097108E" w:rsidRDefault="0097108E" w:rsidP="0097108E">
      <w:pPr>
        <w:numPr>
          <w:ilvl w:val="0"/>
          <w:numId w:val="3"/>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Перечень технически сложных товаров утверждается Правительством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1 в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21.12.2004 № 171-ФЗ,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Утратил силу.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25.10.2007 № 234-ФЗ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 xml:space="preserve">(п. 5 в ред. Федерального закона от </w:t>
      </w:r>
      <w:proofErr w:type="gramStart"/>
      <w:r w:rsidRPr="0097108E">
        <w:rPr>
          <w:rFonts w:ascii="Arial" w:eastAsia="Times New Roman" w:hAnsi="Arial" w:cs="Arial"/>
          <w:i/>
          <w:iCs/>
          <w:color w:val="858585"/>
          <w:sz w:val="21"/>
          <w:lang w:eastAsia="ru-RU"/>
        </w:rPr>
        <w:t>17.12.1999 № 212-ФЗ)</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 xml:space="preserve">(п. 6 введен Федеральным законом от 17.12.1999 № </w:t>
      </w:r>
      <w:proofErr w:type="gramStart"/>
      <w:r w:rsidRPr="0097108E">
        <w:rPr>
          <w:rFonts w:ascii="Arial" w:eastAsia="Times New Roman" w:hAnsi="Arial" w:cs="Arial"/>
          <w:i/>
          <w:iCs/>
          <w:color w:val="858585"/>
          <w:sz w:val="21"/>
          <w:lang w:eastAsia="ru-RU"/>
        </w:rPr>
        <w:t>212-ФЗ)</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w:t>
      </w:r>
      <w:r w:rsidRPr="0097108E">
        <w:rPr>
          <w:rFonts w:ascii="Arial" w:eastAsia="Times New Roman" w:hAnsi="Arial" w:cs="Arial"/>
          <w:color w:val="111111"/>
          <w:sz w:val="21"/>
          <w:szCs w:val="21"/>
          <w:lang w:eastAsia="ru-RU"/>
        </w:rPr>
        <w:lastRenderedPageBreak/>
        <w:t>(изготовителя, уполномоченной организации или уполномоченного индивидуального предпринимателя, импортера).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7 в ред. Федерального закона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19. СРОКИ ПРЕДЪЯВЛЕНИЯ ПОТРЕБИТЕЛЕМ ТРЕБОВАНИЙ В ОТНОШЕНИИ НЕДОСТАТКОВ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1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t>(</w:t>
      </w:r>
      <w:proofErr w:type="gramStart"/>
      <w:r w:rsidRPr="0097108E">
        <w:rPr>
          <w:rFonts w:ascii="Arial" w:eastAsia="Times New Roman" w:hAnsi="Arial" w:cs="Arial"/>
          <w:color w:val="111111"/>
          <w:sz w:val="21"/>
          <w:szCs w:val="21"/>
          <w:lang w:eastAsia="ru-RU"/>
        </w:rPr>
        <w:t>в</w:t>
      </w:r>
      <w:proofErr w:type="gramEnd"/>
      <w:r w:rsidRPr="0097108E">
        <w:rPr>
          <w:rFonts w:ascii="Arial" w:eastAsia="Times New Roman" w:hAnsi="Arial" w:cs="Arial"/>
          <w:color w:val="111111"/>
          <w:sz w:val="21"/>
          <w:szCs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Абзац исключен.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17.12.1999 № 212-ФЗ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Продолжительность срока годности товара должна соответствовать обязательным требованиям к безопасности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xml:space="preserve">. 5 введен Федеральным законом от 17.12.1999 № </w:t>
      </w:r>
      <w:proofErr w:type="gramStart"/>
      <w:r w:rsidRPr="0097108E">
        <w:rPr>
          <w:rFonts w:ascii="Arial" w:eastAsia="Times New Roman" w:hAnsi="Arial" w:cs="Arial"/>
          <w:i/>
          <w:iCs/>
          <w:color w:val="858585"/>
          <w:sz w:val="21"/>
          <w:lang w:eastAsia="ru-RU"/>
        </w:rPr>
        <w:t>212-ФЗ)</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97108E">
        <w:rPr>
          <w:rFonts w:ascii="Arial" w:eastAsia="Times New Roman" w:hAnsi="Arial" w:cs="Arial"/>
          <w:color w:val="111111"/>
          <w:sz w:val="21"/>
          <w:szCs w:val="21"/>
          <w:lang w:eastAsia="ru-RU"/>
        </w:rPr>
        <w:t xml:space="preserve"> суммы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6 в ред. Федерального закона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случае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1 в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w:t>
      </w:r>
      <w:proofErr w:type="gramStart"/>
      <w:r w:rsidRPr="0097108E">
        <w:rPr>
          <w:rFonts w:ascii="Arial" w:eastAsia="Times New Roman" w:hAnsi="Arial" w:cs="Arial"/>
          <w:color w:val="111111"/>
          <w:sz w:val="21"/>
          <w:szCs w:val="21"/>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97108E">
        <w:rPr>
          <w:rFonts w:ascii="Arial" w:eastAsia="Times New Roman" w:hAnsi="Arial" w:cs="Arial"/>
          <w:color w:val="111111"/>
          <w:sz w:val="21"/>
          <w:szCs w:val="21"/>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97108E">
        <w:rPr>
          <w:rFonts w:ascii="Arial" w:eastAsia="Times New Roman" w:hAnsi="Arial" w:cs="Arial"/>
          <w:color w:val="111111"/>
          <w:sz w:val="21"/>
          <w:szCs w:val="21"/>
          <w:lang w:eastAsia="ru-RU"/>
        </w:rPr>
        <w:t>со дня обращения потребителя с требованием об устранении недостатков товара до дня выдачи его по окончании</w:t>
      </w:r>
      <w:proofErr w:type="gramEnd"/>
      <w:r w:rsidRPr="0097108E">
        <w:rPr>
          <w:rFonts w:ascii="Arial" w:eastAsia="Times New Roman" w:hAnsi="Arial" w:cs="Arial"/>
          <w:color w:val="111111"/>
          <w:sz w:val="21"/>
          <w:szCs w:val="21"/>
          <w:lang w:eastAsia="ru-RU"/>
        </w:rPr>
        <w:t xml:space="preserve"> ремонта. </w:t>
      </w:r>
      <w:proofErr w:type="gramStart"/>
      <w:r w:rsidRPr="0097108E">
        <w:rPr>
          <w:rFonts w:ascii="Arial" w:eastAsia="Times New Roman" w:hAnsi="Arial" w:cs="Arial"/>
          <w:color w:val="111111"/>
          <w:sz w:val="21"/>
          <w:szCs w:val="21"/>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97108E">
        <w:rPr>
          <w:rFonts w:ascii="Arial" w:eastAsia="Times New Roman" w:hAnsi="Arial" w:cs="Arial"/>
          <w:color w:val="111111"/>
          <w:sz w:val="21"/>
          <w:szCs w:val="21"/>
          <w:lang w:eastAsia="ru-RU"/>
        </w:rPr>
        <w:t xml:space="preserve"> по окончании устранения недостатков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4. </w:t>
      </w:r>
      <w:proofErr w:type="gramStart"/>
      <w:r w:rsidRPr="0097108E">
        <w:rPr>
          <w:rFonts w:ascii="Arial" w:eastAsia="Times New Roman" w:hAnsi="Arial" w:cs="Arial"/>
          <w:color w:val="111111"/>
          <w:sz w:val="21"/>
          <w:szCs w:val="21"/>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97108E">
        <w:rPr>
          <w:rFonts w:ascii="Arial" w:eastAsia="Times New Roman" w:hAnsi="Arial" w:cs="Arial"/>
          <w:color w:val="111111"/>
          <w:sz w:val="21"/>
          <w:szCs w:val="21"/>
          <w:lang w:eastAsia="ru-RU"/>
        </w:rPr>
        <w:t xml:space="preserve"> окончании ремонта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4 в ред. Федерального закона от 17.12.1999 № 212-ФЗ)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21. ЗАМЕНА ТОВАРА НЕНАДЛЕЖАЩЕГО КАЧЕСТВА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1. </w:t>
      </w:r>
      <w:proofErr w:type="gramStart"/>
      <w:r w:rsidRPr="0097108E">
        <w:rPr>
          <w:rFonts w:ascii="Arial" w:eastAsia="Times New Roman" w:hAnsi="Arial" w:cs="Arial"/>
          <w:color w:val="111111"/>
          <w:sz w:val="21"/>
          <w:szCs w:val="21"/>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97108E">
        <w:rPr>
          <w:rFonts w:ascii="Arial" w:eastAsia="Times New Roman" w:hAnsi="Arial" w:cs="Arial"/>
          <w:color w:val="111111"/>
          <w:sz w:val="21"/>
          <w:szCs w:val="21"/>
          <w:lang w:eastAsia="ru-RU"/>
        </w:rPr>
        <w:t xml:space="preserve"> требования.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w:t>
      </w:r>
      <w:r w:rsidRPr="0097108E">
        <w:rPr>
          <w:rFonts w:ascii="Arial" w:eastAsia="Times New Roman" w:hAnsi="Arial" w:cs="Arial"/>
          <w:color w:val="111111"/>
          <w:sz w:val="21"/>
          <w:szCs w:val="21"/>
          <w:lang w:eastAsia="ru-RU"/>
        </w:rPr>
        <w:lastRenderedPageBreak/>
        <w:t>отсутствует необходимый для замены товар, замена должна быть проведена в течение месяца со дня предъявления такого требования.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для замены товара требуется более семи дней, по требованию потребителя продавец (</w:t>
      </w:r>
      <w:proofErr w:type="gramStart"/>
      <w:r w:rsidRPr="0097108E">
        <w:rPr>
          <w:rFonts w:ascii="Arial" w:eastAsia="Times New Roman" w:hAnsi="Arial" w:cs="Arial"/>
          <w:color w:val="111111"/>
          <w:sz w:val="21"/>
          <w:szCs w:val="21"/>
          <w:lang w:eastAsia="ru-RU"/>
        </w:rPr>
        <w:t>изготовитель</w:t>
      </w:r>
      <w:proofErr w:type="gramEnd"/>
      <w:r w:rsidRPr="0097108E">
        <w:rPr>
          <w:rFonts w:ascii="Arial" w:eastAsia="Times New Roman" w:hAnsi="Arial" w:cs="Arial"/>
          <w:color w:val="111111"/>
          <w:sz w:val="21"/>
          <w:szCs w:val="21"/>
          <w:lang w:eastAsia="ru-RU"/>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21.12.2004 № 171-ФЗ,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Товар ненадлежащего качества должен быть заменен на новый товар, то есть на товар, не бывший в употреблении.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замене товара гарантийный срок исчисляется заново со дня передачи товара потребителю.</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22. СРОКИ УДОВЛЕТВОРЕНИЯ ОТДЕЛЬНЫХ ТРЕБОВАНИЙ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97108E">
        <w:rPr>
          <w:rFonts w:ascii="Arial" w:eastAsia="Times New Roman" w:hAnsi="Arial" w:cs="Arial"/>
          <w:color w:val="111111"/>
          <w:sz w:val="21"/>
          <w:szCs w:val="21"/>
          <w:lang w:eastAsia="ru-RU"/>
        </w:rPr>
        <w:t xml:space="preserve"> предъявления соответствующего требования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w:t>
      </w:r>
      <w:proofErr w:type="gramStart"/>
      <w:r w:rsidRPr="0097108E">
        <w:rPr>
          <w:rFonts w:ascii="Arial" w:eastAsia="Times New Roman" w:hAnsi="Arial" w:cs="Arial"/>
          <w:i/>
          <w:iCs/>
          <w:color w:val="858585"/>
          <w:sz w:val="21"/>
          <w:lang w:eastAsia="ru-RU"/>
        </w:rPr>
        <w:t>171-ФЗ)</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23.1. ПОСЛЕДСТВИЯ НАРУШЕНИЯ ПРОДАВЦОМ СРОКА ПЕРЕДАЧИ ПРЕДВАРИТЕЛЬНО ОПЛАЧЕННОГО ТОВАРА ПОТРЕБИТЕЛЮ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В случае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передачи оплаченного товара в установленный им новый срок;</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возврата суммы предварительной оплаты товара, не переданного продавцом.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При этом потребитель вправе потребовать также полного возмещения убытков, причиненных ему вследствие </w:t>
      </w:r>
      <w:proofErr w:type="gramStart"/>
      <w:r w:rsidRPr="0097108E">
        <w:rPr>
          <w:rFonts w:ascii="Arial" w:eastAsia="Times New Roman" w:hAnsi="Arial" w:cs="Arial"/>
          <w:color w:val="111111"/>
          <w:sz w:val="21"/>
          <w:szCs w:val="21"/>
          <w:lang w:eastAsia="ru-RU"/>
        </w:rPr>
        <w:t>нарушения</w:t>
      </w:r>
      <w:proofErr w:type="gramEnd"/>
      <w:r w:rsidRPr="0097108E">
        <w:rPr>
          <w:rFonts w:ascii="Arial" w:eastAsia="Times New Roman" w:hAnsi="Arial" w:cs="Arial"/>
          <w:color w:val="111111"/>
          <w:sz w:val="21"/>
          <w:szCs w:val="21"/>
          <w:lang w:eastAsia="ru-RU"/>
        </w:rPr>
        <w:t xml:space="preserve"> установленного договором купли-продажи срока передачи предварительно оплаченного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97108E">
        <w:rPr>
          <w:rFonts w:ascii="Arial" w:eastAsia="Times New Roman" w:hAnsi="Arial" w:cs="Arial"/>
          <w:color w:val="111111"/>
          <w:sz w:val="21"/>
          <w:szCs w:val="21"/>
          <w:lang w:eastAsia="ru-RU"/>
        </w:rPr>
        <w:t>половины процента суммы предварительной оплаты товара</w:t>
      </w:r>
      <w:proofErr w:type="gramEnd"/>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Сумма взысканной потребителем неустойки (пени) не может превышать сумму предварительной оплаты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24. РАСЧЕТЫ С ПОТРЕБИТЕЛЕМ В СЛУЧАЕ ПРИОБРЕТЕНИЯ ИМ ТОВАРА НЕНАДЛЕЖАЩЕГО КАЧЕСТВА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1. При замене товара ненадлежащего качества на товар этой же марки (этих же модели и (или) артикула) перерасчет цены товара не производится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3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4 введен Федеральным законом от 17.12.1999 № 212-ФЗ, 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5 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6 введен Федеральным законом от 21.12.2013 № 363-ФЗ)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25. ПРАВО ПОТРЕБИТЕЛЯ НА ОБМЕН ТОВАРА НАДЛЕЖАЩЕГО КАЧЕСТВА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97108E">
        <w:rPr>
          <w:rFonts w:ascii="Arial" w:eastAsia="Times New Roman" w:hAnsi="Arial" w:cs="Arial"/>
          <w:color w:val="111111"/>
          <w:sz w:val="21"/>
          <w:szCs w:val="21"/>
          <w:lang w:eastAsia="ru-RU"/>
        </w:rPr>
        <w:t>чек</w:t>
      </w:r>
      <w:proofErr w:type="gramEnd"/>
      <w:r w:rsidRPr="0097108E">
        <w:rPr>
          <w:rFonts w:ascii="Arial" w:eastAsia="Times New Roman" w:hAnsi="Arial" w:cs="Arial"/>
          <w:color w:val="111111"/>
          <w:sz w:val="21"/>
          <w:szCs w:val="21"/>
          <w:lang w:eastAsia="ru-RU"/>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2. В случае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2 в ред. Федерального закона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26. УТРАТИЛА СИЛУ. - ФЕДЕРАЛЬНЫЙ ЗАКОН ОТ 25.10.2007 № 234-ФЗ.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26.1. ДИСТАНЦИОННЫЙ СПОСОБ ПРОДАЖИ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w:t>
      </w:r>
      <w:proofErr w:type="gramStart"/>
      <w:r w:rsidRPr="0097108E">
        <w:rPr>
          <w:rFonts w:ascii="Arial" w:eastAsia="Times New Roman" w:hAnsi="Arial" w:cs="Arial"/>
          <w:color w:val="111111"/>
          <w:sz w:val="21"/>
          <w:szCs w:val="21"/>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97108E">
        <w:rPr>
          <w:rFonts w:ascii="Arial" w:eastAsia="Times New Roman" w:hAnsi="Arial" w:cs="Arial"/>
          <w:color w:val="111111"/>
          <w:sz w:val="21"/>
          <w:szCs w:val="21"/>
          <w:lang w:eastAsia="ru-RU"/>
        </w:rPr>
        <w:t xml:space="preserve"> о заключении договора.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Потребитель вправе отказаться от товара в любое время до его передачи, а после передачи товара - в течение семи дней.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случае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26.2. ПРАВИЛА ПРОДАЖИ ОТДЕЛЬНЫХ ВИДОВ ТОВАРОВ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Правила продажи отдельных видов товаров устанавливаются Правительством Российской Федерации.</w:t>
      </w:r>
    </w:p>
    <w:p w:rsidR="0097108E" w:rsidRPr="0097108E" w:rsidRDefault="0097108E" w:rsidP="0097108E">
      <w:pPr>
        <w:shd w:val="clear" w:color="auto" w:fill="F5F5F5"/>
        <w:spacing w:after="150" w:line="420" w:lineRule="atLeast"/>
        <w:jc w:val="center"/>
        <w:outlineLvl w:val="1"/>
        <w:rPr>
          <w:rFonts w:ascii="Arial" w:eastAsia="Times New Roman" w:hAnsi="Arial" w:cs="Arial"/>
          <w:color w:val="1491A4"/>
          <w:sz w:val="30"/>
          <w:szCs w:val="30"/>
          <w:lang w:eastAsia="ru-RU"/>
        </w:rPr>
      </w:pPr>
      <w:r w:rsidRPr="0097108E">
        <w:rPr>
          <w:rFonts w:ascii="Arial" w:eastAsia="Times New Roman" w:hAnsi="Arial" w:cs="Arial"/>
          <w:color w:val="1491A4"/>
          <w:sz w:val="30"/>
          <w:szCs w:val="30"/>
          <w:lang w:eastAsia="ru-RU"/>
        </w:rPr>
        <w:t>Глава III. Защита прав потребителей при выполнении работ (оказании услуг)</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27. СРОКИ ВЫПОЛНЕНИЯ РАБОТ (ОКАЗАНИЯ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В случае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 соглашению сторон в договоре могут быть предусмотрены также сроки завершения отдельных этапов работы (промежуточные сроки)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3 введен Федеральным законом от 17.12.1999 № 212-ФЗ)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28. ПОСЛЕДСТВИЯ НАРУШЕНИЯ ИСПОЛНИТЕЛЕМ СРОКОВ ВЫПОЛНЕНИЯ РАБОТ (ОКАЗАНИЯ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1. </w:t>
      </w:r>
      <w:proofErr w:type="gramStart"/>
      <w:r w:rsidRPr="0097108E">
        <w:rPr>
          <w:rFonts w:ascii="Arial" w:eastAsia="Times New Roman" w:hAnsi="Arial" w:cs="Arial"/>
          <w:color w:val="111111"/>
          <w:sz w:val="21"/>
          <w:szCs w:val="21"/>
          <w:lang w:eastAsia="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Федеральных законов от 17.12.1999 № 212-ФЗ, от 25.10.2007 № 234-ФЗ)</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назначить исполнителю новый срок;</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потребовать уменьшения цены за выполнение работы (оказание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отказаться от исполнения договора о выполнении работы (оказании услуги)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Абзац исключен.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17.12.1999 № 212-ФЗ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5. </w:t>
      </w:r>
      <w:proofErr w:type="gramStart"/>
      <w:r w:rsidRPr="0097108E">
        <w:rPr>
          <w:rFonts w:ascii="Arial" w:eastAsia="Times New Roman" w:hAnsi="Arial" w:cs="Arial"/>
          <w:color w:val="111111"/>
          <w:sz w:val="21"/>
          <w:szCs w:val="21"/>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97108E">
        <w:rPr>
          <w:rFonts w:ascii="Arial" w:eastAsia="Times New Roman" w:hAnsi="Arial" w:cs="Arial"/>
          <w:color w:val="111111"/>
          <w:sz w:val="21"/>
          <w:szCs w:val="21"/>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w:t>
      </w:r>
      <w:r w:rsidRPr="0097108E">
        <w:rPr>
          <w:rFonts w:ascii="Arial" w:eastAsia="Times New Roman" w:hAnsi="Arial" w:cs="Arial"/>
          <w:color w:val="111111"/>
          <w:sz w:val="21"/>
          <w:szCs w:val="21"/>
          <w:lang w:eastAsia="ru-RU"/>
        </w:rPr>
        <w:lastRenderedPageBreak/>
        <w:t>день вынесения судебного решения, если требование потребителя добровольно удовлетворено не было.</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29. ПРАВА ПОТРЕБИТЕЛЯ ПРИ ОБНАРУЖЕНИИ НЕДОСТАТКОВ ВЫПОЛНЕННОЙ РАБОТЫ (ОКАЗАННОЙ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Потребитель при обнаружении недостатков выполненной работы (оказанной услуги) вправе по своему выбору потребовать:</w:t>
      </w:r>
    </w:p>
    <w:p w:rsidR="0097108E" w:rsidRPr="0097108E" w:rsidRDefault="0097108E" w:rsidP="0097108E">
      <w:pPr>
        <w:numPr>
          <w:ilvl w:val="0"/>
          <w:numId w:val="4"/>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безвозмездного устранения недостатков выполненной работы (оказанной услуги);</w:t>
      </w:r>
    </w:p>
    <w:p w:rsidR="0097108E" w:rsidRPr="0097108E" w:rsidRDefault="0097108E" w:rsidP="0097108E">
      <w:pPr>
        <w:numPr>
          <w:ilvl w:val="0"/>
          <w:numId w:val="4"/>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соответствующего уменьшения цены выполненной работы (оказанной услуги);</w:t>
      </w:r>
    </w:p>
    <w:p w:rsidR="0097108E" w:rsidRPr="0097108E" w:rsidRDefault="0097108E" w:rsidP="0097108E">
      <w:pPr>
        <w:numPr>
          <w:ilvl w:val="0"/>
          <w:numId w:val="4"/>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7108E" w:rsidRPr="0097108E" w:rsidRDefault="0097108E" w:rsidP="0097108E">
      <w:pPr>
        <w:numPr>
          <w:ilvl w:val="0"/>
          <w:numId w:val="4"/>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w:t>
      </w:r>
      <w:proofErr w:type="gramStart"/>
      <w:r w:rsidRPr="0097108E">
        <w:rPr>
          <w:rFonts w:ascii="Arial" w:eastAsia="Times New Roman" w:hAnsi="Arial" w:cs="Arial"/>
          <w:color w:val="111111"/>
          <w:sz w:val="21"/>
          <w:szCs w:val="21"/>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3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4 введен Федеральным законом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5. </w:t>
      </w:r>
      <w:proofErr w:type="gramStart"/>
      <w:r w:rsidRPr="0097108E">
        <w:rPr>
          <w:rFonts w:ascii="Arial" w:eastAsia="Times New Roman" w:hAnsi="Arial" w:cs="Arial"/>
          <w:color w:val="111111"/>
          <w:sz w:val="21"/>
          <w:szCs w:val="21"/>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97108E">
        <w:rPr>
          <w:rFonts w:ascii="Arial" w:eastAsia="Times New Roman" w:hAnsi="Arial" w:cs="Arial"/>
          <w:color w:val="111111"/>
          <w:sz w:val="21"/>
          <w:szCs w:val="21"/>
          <w:lang w:eastAsia="ru-RU"/>
        </w:rPr>
        <w:t>, возникшим до этого момента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5 введен Федеральным законом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97108E">
        <w:rPr>
          <w:rFonts w:ascii="Arial" w:eastAsia="Times New Roman" w:hAnsi="Arial" w:cs="Arial"/>
          <w:color w:val="111111"/>
          <w:sz w:val="21"/>
          <w:szCs w:val="21"/>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97108E">
        <w:rPr>
          <w:rFonts w:ascii="Arial" w:eastAsia="Times New Roman" w:hAnsi="Arial" w:cs="Arial"/>
          <w:color w:val="111111"/>
          <w:sz w:val="21"/>
          <w:szCs w:val="21"/>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numPr>
          <w:ilvl w:val="0"/>
          <w:numId w:val="5"/>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соответствующего уменьшения цены за выполненную работу (оказанную услугу);</w:t>
      </w:r>
    </w:p>
    <w:p w:rsidR="0097108E" w:rsidRPr="0097108E" w:rsidRDefault="0097108E" w:rsidP="0097108E">
      <w:pPr>
        <w:numPr>
          <w:ilvl w:val="0"/>
          <w:numId w:val="5"/>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97108E" w:rsidRPr="0097108E" w:rsidRDefault="0097108E" w:rsidP="0097108E">
      <w:pPr>
        <w:numPr>
          <w:ilvl w:val="0"/>
          <w:numId w:val="5"/>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отказа от исполнения договора о выполнении работы (оказании услуги) и возмещения убытков.</w:t>
      </w:r>
    </w:p>
    <w:p w:rsidR="0097108E" w:rsidRPr="0097108E" w:rsidRDefault="0097108E" w:rsidP="0097108E">
      <w:pPr>
        <w:numPr>
          <w:ilvl w:val="0"/>
          <w:numId w:val="5"/>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ред. Федерального закона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30. СРОКИ УСТРАНЕНИЯ НЕДОСТАТКОВ ВЫПОЛНЕННОЙ РАБОТЫ (ОКАЗАННОЙ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Недостатки работы (услуги) должны быть устранены исполнителем в разумный срок, назначенный потребителем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Абзац исключен. -</w:t>
      </w:r>
      <w:r w:rsidRPr="0097108E">
        <w:rPr>
          <w:rFonts w:ascii="Arial" w:eastAsia="Times New Roman" w:hAnsi="Arial" w:cs="Arial"/>
          <w:color w:val="111111"/>
          <w:sz w:val="21"/>
          <w:lang w:eastAsia="ru-RU"/>
        </w:rPr>
        <w:t> </w:t>
      </w:r>
      <w:r w:rsidRPr="0097108E">
        <w:rPr>
          <w:rFonts w:ascii="Arial" w:eastAsia="Times New Roman" w:hAnsi="Arial" w:cs="Arial"/>
          <w:i/>
          <w:iCs/>
          <w:color w:val="858585"/>
          <w:sz w:val="21"/>
          <w:lang w:eastAsia="ru-RU"/>
        </w:rPr>
        <w:t>Федеральный закон от 17.12.1999 № 212-ФЗ</w:t>
      </w:r>
      <w:r w:rsidRPr="0097108E">
        <w:rPr>
          <w:rFonts w:ascii="Arial" w:eastAsia="Times New Roman" w:hAnsi="Arial" w:cs="Arial"/>
          <w:color w:val="111111"/>
          <w:sz w:val="21"/>
          <w:szCs w:val="21"/>
          <w:lang w:eastAsia="ru-RU"/>
        </w:rPr>
        <w:t>.</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25.10.2007 № 234-ФЗ)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31. СРОКИ УДОВЛЕТВОРЕНИЯ ОТДЕЛЬНЫХ ТРЕБОВАНИЙ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1. </w:t>
      </w:r>
      <w:proofErr w:type="gramStart"/>
      <w:r w:rsidRPr="0097108E">
        <w:rPr>
          <w:rFonts w:ascii="Arial" w:eastAsia="Times New Roman" w:hAnsi="Arial" w:cs="Arial"/>
          <w:color w:val="111111"/>
          <w:sz w:val="21"/>
          <w:szCs w:val="21"/>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97108E">
        <w:rPr>
          <w:rFonts w:ascii="Arial" w:eastAsia="Times New Roman" w:hAnsi="Arial" w:cs="Arial"/>
          <w:color w:val="111111"/>
          <w:sz w:val="21"/>
          <w:szCs w:val="21"/>
          <w:lang w:eastAsia="ru-RU"/>
        </w:rPr>
        <w:t>, подлежат удовлетворению в десятидневный срок со дня предъявления соответствующего требования</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w:t>
      </w:r>
      <w:proofErr w:type="gramStart"/>
      <w:r w:rsidRPr="0097108E">
        <w:rPr>
          <w:rFonts w:ascii="Arial" w:eastAsia="Times New Roman" w:hAnsi="Arial" w:cs="Arial"/>
          <w:color w:val="111111"/>
          <w:sz w:val="21"/>
          <w:szCs w:val="21"/>
          <w:lang w:eastAsia="ru-RU"/>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32. ПРАВО ПОТРЕБИТЕЛЯ НА ОТКАЗ ОТ ИСПОЛНЕНИЯ ДОГОВОРА О ВЫПОЛНЕНИИ РАБОТ (ОКАЗАНИИ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33. СМЕТА НА ВЫПОЛНЕНИЕ РАБОТЫ (ОКАЗАНИЕ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Составление такой сметы по требованию потребителя или исполнителя обязательно.</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2 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3 введен Федеральным законом от 17.12.1999 № 212-ФЗ)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34. ВЫПОЛНЕНИЕ РАБОТЫ ИЗ МАТЕРИАЛА ИСПОЛНИТЕЛЯ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35. ВЫПОЛНЕНИЕ РАБОТЫ ИЗ МАТЕРИАЛА (С ВЕЩЬЮ) ПОТРЕБИТЕЛЯ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Исполнитель обязан:</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предупредить потребителя о непригодности или недоброкачественности переданного потребителем материала (вещи);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представить отчет об израсходовании материала и возвратить его остаток.</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w:t>
      </w:r>
      <w:r w:rsidRPr="0097108E">
        <w:rPr>
          <w:rFonts w:ascii="Arial" w:eastAsia="Times New Roman" w:hAnsi="Arial" w:cs="Arial"/>
          <w:color w:val="111111"/>
          <w:sz w:val="21"/>
          <w:szCs w:val="21"/>
          <w:lang w:eastAsia="ru-RU"/>
        </w:rPr>
        <w:lastRenderedPageBreak/>
        <w:t>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17.12.1999 № 212-ФЗ)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Федерального закона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37. ПОРЯДОК И ФОРМЫ ОПЛАТЫ ВЫПОЛНЕННОЙ РАБОТЫ (ОКАЗАННОЙ УСЛУГИ)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Федеральных законов от 21.12.2004 № 171-ФЗ, от 27.07.2006 № 140-ФЗ)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обязан оплатить оказанные ему услуги в порядке и в сроки, которые установлены договором с исполнителем</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ч</w:t>
      </w:r>
      <w:proofErr w:type="gramEnd"/>
      <w:r w:rsidRPr="0097108E">
        <w:rPr>
          <w:rFonts w:ascii="Arial" w:eastAsia="Times New Roman" w:hAnsi="Arial" w:cs="Arial"/>
          <w:i/>
          <w:iCs/>
          <w:color w:val="858585"/>
          <w:sz w:val="21"/>
          <w:lang w:eastAsia="ru-RU"/>
        </w:rPr>
        <w:t>асть первая 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Федеральных законов от 17.12.1999 № 212-ФЗ,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ч</w:t>
      </w:r>
      <w:proofErr w:type="gramEnd"/>
      <w:r w:rsidRPr="0097108E">
        <w:rPr>
          <w:rFonts w:ascii="Arial" w:eastAsia="Times New Roman" w:hAnsi="Arial" w:cs="Arial"/>
          <w:i/>
          <w:iCs/>
          <w:color w:val="858585"/>
          <w:sz w:val="21"/>
          <w:lang w:eastAsia="ru-RU"/>
        </w:rPr>
        <w:t>асть третья введена Федеральным законом от 27.07.2006 № 140-ФЗ)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97108E">
        <w:rPr>
          <w:rFonts w:ascii="Arial" w:eastAsia="Times New Roman" w:hAnsi="Arial" w:cs="Arial"/>
          <w:color w:val="111111"/>
          <w:sz w:val="21"/>
          <w:szCs w:val="21"/>
          <w:lang w:eastAsia="ru-RU"/>
        </w:rPr>
        <w:t xml:space="preserve"> или иными нормативными правовыми актами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w:t>
      </w:r>
      <w:proofErr w:type="gramEnd"/>
      <w:r w:rsidRPr="0097108E">
        <w:rPr>
          <w:rFonts w:ascii="Arial" w:eastAsia="Times New Roman" w:hAnsi="Arial" w:cs="Arial"/>
          <w:i/>
          <w:iCs/>
          <w:color w:val="858585"/>
          <w:sz w:val="21"/>
          <w:lang w:eastAsia="ru-RU"/>
        </w:rPr>
        <w:t xml:space="preserve"> ред. </w:t>
      </w:r>
      <w:proofErr w:type="gramStart"/>
      <w:r w:rsidRPr="0097108E">
        <w:rPr>
          <w:rFonts w:ascii="Arial" w:eastAsia="Times New Roman" w:hAnsi="Arial" w:cs="Arial"/>
          <w:i/>
          <w:iCs/>
          <w:color w:val="858585"/>
          <w:sz w:val="21"/>
          <w:lang w:eastAsia="ru-RU"/>
        </w:rPr>
        <w:t>Федеральных законов от 03.06.2009 № 121-ФЗ, от 27.06.2011 № 162-ФЗ)</w:t>
      </w:r>
      <w:proofErr w:type="gramEnd"/>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38. УТРАТИЛА СИЛУ. - ФЕДЕРАЛЬНЫЙ ЗАКОН ОТ 25.10.2007 № 234-ФЗ.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39. РЕГУЛИРОВАНИЕ ОКАЗАНИЯ ОТДЕЛЬНЫХ ВИДОВ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39.1. ПРАВИЛА ОКАЗАНИЯ ОТДЕЛЬНЫХ ВИДОВ УСЛУГ, ВЫПОЛНЕНИЯ ОТДЕЛЬНЫХ ВИДОВ РАБОТ ПОТРЕБИТЕЛЯМ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97108E" w:rsidRPr="0097108E" w:rsidRDefault="0097108E" w:rsidP="0097108E">
      <w:pPr>
        <w:shd w:val="clear" w:color="auto" w:fill="F5F5F5"/>
        <w:spacing w:after="150" w:line="420" w:lineRule="atLeast"/>
        <w:jc w:val="center"/>
        <w:outlineLvl w:val="1"/>
        <w:rPr>
          <w:rFonts w:ascii="Arial" w:eastAsia="Times New Roman" w:hAnsi="Arial" w:cs="Arial"/>
          <w:color w:val="1491A4"/>
          <w:sz w:val="30"/>
          <w:szCs w:val="30"/>
          <w:lang w:eastAsia="ru-RU"/>
        </w:rPr>
      </w:pPr>
      <w:r w:rsidRPr="0097108E">
        <w:rPr>
          <w:rFonts w:ascii="Arial" w:eastAsia="Times New Roman" w:hAnsi="Arial" w:cs="Arial"/>
          <w:color w:val="1491A4"/>
          <w:sz w:val="30"/>
          <w:szCs w:val="30"/>
          <w:lang w:eastAsia="ru-RU"/>
        </w:rPr>
        <w:t>Глава IV. Государственная и общественная защита прав потребителей</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40. ФЕДЕРАЛЬНЫЙ ГОСУДАРСТВЕННЫЙ НАДЗОР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Федеральный государственный надзор в области защиты прав потребителей включает в себя: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w:t>
      </w:r>
      <w:r w:rsidRPr="0097108E">
        <w:rPr>
          <w:rFonts w:ascii="Arial" w:eastAsia="Times New Roman" w:hAnsi="Arial" w:cs="Arial"/>
          <w:color w:val="111111"/>
          <w:sz w:val="21"/>
          <w:szCs w:val="21"/>
          <w:lang w:eastAsia="ru-RU"/>
        </w:rPr>
        <w:lastRenderedPageBreak/>
        <w:t>в области защиты прав потребителей (далее - обязательные требования), предписаний должностных лиц органа государственного надзора;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25.06.2012 № 93-ФЗ)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3. </w:t>
      </w:r>
      <w:proofErr w:type="gramStart"/>
      <w:r w:rsidRPr="0097108E">
        <w:rPr>
          <w:rFonts w:ascii="Arial" w:eastAsia="Times New Roman" w:hAnsi="Arial" w:cs="Arial"/>
          <w:color w:val="111111"/>
          <w:sz w:val="21"/>
          <w:szCs w:val="21"/>
          <w:lang w:eastAsia="ru-RU"/>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5.1 введен Федеральным законом от 21.12.2013 № 363-ФЗ)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п</w:t>
      </w:r>
      <w:proofErr w:type="gramEnd"/>
      <w:r w:rsidRPr="0097108E">
        <w:rPr>
          <w:rFonts w:ascii="Arial" w:eastAsia="Times New Roman" w:hAnsi="Arial" w:cs="Arial"/>
          <w:i/>
          <w:iCs/>
          <w:color w:val="858585"/>
          <w:sz w:val="21"/>
          <w:lang w:eastAsia="ru-RU"/>
        </w:rPr>
        <w:t>. 8 введен Федеральным законом от 25.06.2012 № 93-ФЗ)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lastRenderedPageBreak/>
        <w:t>(в ред. Федерального закона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42. УТРАТИЛА СИЛУ. - ФЕДЕРАЛЬНЫЙ ЗАКОН ОТ 21.12.2004 № 171-ФЗ.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введена</w:t>
      </w:r>
      <w:proofErr w:type="gramEnd"/>
      <w:r w:rsidRPr="0097108E">
        <w:rPr>
          <w:rFonts w:ascii="Arial" w:eastAsia="Times New Roman" w:hAnsi="Arial" w:cs="Arial"/>
          <w:i/>
          <w:iCs/>
          <w:color w:val="858585"/>
          <w:sz w:val="21"/>
          <w:lang w:eastAsia="ru-RU"/>
        </w:rPr>
        <w:t xml:space="preserve"> Федеральным законом от 13.07.2015 № 233-ФЗ)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44. ОСУЩЕСТВЛЕНИЕ ЗАЩИТЫ ПРАВ ПОТРЕБИТЕЛЕЙ ОРГАНАМИ МЕСТНОГО САМОУПРАВЛЕНИЯ</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22.08.2004 № 122-ФЗ)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В целях защиты прав потребителей на территории муниципального образования органы местного самоуправления вправе:</w:t>
      </w:r>
    </w:p>
    <w:p w:rsidR="0097108E" w:rsidRPr="0097108E" w:rsidRDefault="0097108E" w:rsidP="0097108E">
      <w:pPr>
        <w:numPr>
          <w:ilvl w:val="0"/>
          <w:numId w:val="6"/>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рассматривать жалобы потребителей, консультировать их по вопросам защиты прав потребителей;</w:t>
      </w:r>
    </w:p>
    <w:p w:rsidR="0097108E" w:rsidRPr="0097108E" w:rsidRDefault="0097108E" w:rsidP="0097108E">
      <w:pPr>
        <w:numPr>
          <w:ilvl w:val="0"/>
          <w:numId w:val="6"/>
        </w:numPr>
        <w:shd w:val="clear" w:color="auto" w:fill="F5F5F5"/>
        <w:spacing w:before="100" w:beforeAutospacing="1" w:after="150"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обращаться в суды в защиту прав потребителей (неопределенного круга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97108E">
        <w:rPr>
          <w:rFonts w:ascii="Arial" w:eastAsia="Times New Roman" w:hAnsi="Arial" w:cs="Arial"/>
          <w:color w:val="111111"/>
          <w:sz w:val="21"/>
          <w:szCs w:val="21"/>
          <w:lang w:eastAsia="ru-RU"/>
        </w:rPr>
        <w:t>контроль за</w:t>
      </w:r>
      <w:proofErr w:type="gramEnd"/>
      <w:r w:rsidRPr="0097108E">
        <w:rPr>
          <w:rFonts w:ascii="Arial" w:eastAsia="Times New Roman" w:hAnsi="Arial" w:cs="Arial"/>
          <w:color w:val="111111"/>
          <w:sz w:val="21"/>
          <w:szCs w:val="21"/>
          <w:lang w:eastAsia="ru-RU"/>
        </w:rPr>
        <w:t xml:space="preserve"> качеством и безопасностью товаров (работ, услуг).</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ч</w:t>
      </w:r>
      <w:proofErr w:type="gramEnd"/>
      <w:r w:rsidRPr="0097108E">
        <w:rPr>
          <w:rFonts w:ascii="Arial" w:eastAsia="Times New Roman" w:hAnsi="Arial" w:cs="Arial"/>
          <w:i/>
          <w:iCs/>
          <w:color w:val="858585"/>
          <w:sz w:val="21"/>
          <w:lang w:eastAsia="ru-RU"/>
        </w:rPr>
        <w:t>асть третья введена Федеральным законом от 28.07.2012 № 133-ФЗ)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45. ПРАВА ОБЩЕСТВЕННЫХ ОБЪЕДИНЕНИЙ ПОТРЕБИТЕЛЕЙ (ИХ АССОЦИАЦИЙ, СОЮЗОВ)</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2. Общественные объединения потребителей (их ассоциации, союзы) для осуществления своих уставных целей вправе:</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97108E">
        <w:rPr>
          <w:rFonts w:ascii="Arial" w:eastAsia="Times New Roman" w:hAnsi="Arial" w:cs="Arial"/>
          <w:color w:val="111111"/>
          <w:sz w:val="21"/>
          <w:szCs w:val="21"/>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(в ред. Федерального закона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а</w:t>
      </w:r>
      <w:proofErr w:type="gramEnd"/>
      <w:r w:rsidRPr="0097108E">
        <w:rPr>
          <w:rFonts w:ascii="Arial" w:eastAsia="Times New Roman" w:hAnsi="Arial" w:cs="Arial"/>
          <w:i/>
          <w:iCs/>
          <w:color w:val="858585"/>
          <w:sz w:val="21"/>
          <w:lang w:eastAsia="ru-RU"/>
        </w:rPr>
        <w:t>бзац введен Федеральным законом от 18.07.2011 № 242-ФЗ, в ред. Федерального закона от 25.06.2012 № 93-ФЗ)</w:t>
      </w:r>
    </w:p>
    <w:p w:rsidR="0097108E" w:rsidRPr="0097108E" w:rsidRDefault="0097108E" w:rsidP="0097108E">
      <w:pPr>
        <w:shd w:val="clear" w:color="auto" w:fill="F5F5F5"/>
        <w:spacing w:before="375" w:after="150" w:line="360" w:lineRule="atLeast"/>
        <w:outlineLvl w:val="4"/>
        <w:rPr>
          <w:rFonts w:ascii="Arial" w:eastAsia="Times New Roman" w:hAnsi="Arial" w:cs="Arial"/>
          <w:caps/>
          <w:color w:val="1491A4"/>
          <w:sz w:val="23"/>
          <w:szCs w:val="23"/>
          <w:lang w:eastAsia="ru-RU"/>
        </w:rPr>
      </w:pPr>
      <w:r w:rsidRPr="0097108E">
        <w:rPr>
          <w:rFonts w:ascii="Arial" w:eastAsia="Times New Roman" w:hAnsi="Arial" w:cs="Arial"/>
          <w:caps/>
          <w:color w:val="1491A4"/>
          <w:sz w:val="23"/>
          <w:szCs w:val="23"/>
          <w:lang w:eastAsia="ru-RU"/>
        </w:rPr>
        <w:t>СТАТЬЯ 46. ЗАЩИТА ПРАВ И ЗАКОННЫХ ИНТЕРЕСОВ НЕОПРЕДЕЛЕННОГО КРУГА ПОТРЕБИТЕЛЕЙ</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i/>
          <w:iCs/>
          <w:color w:val="858585"/>
          <w:sz w:val="21"/>
          <w:lang w:eastAsia="ru-RU"/>
        </w:rPr>
        <w:t>(в ред. Федерального закона от 21.12.2004 № 171-ФЗ)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roofErr w:type="gramStart"/>
      <w:r w:rsidRPr="0097108E">
        <w:rPr>
          <w:rFonts w:ascii="Arial" w:eastAsia="Times New Roman" w:hAnsi="Arial" w:cs="Arial"/>
          <w:color w:val="111111"/>
          <w:sz w:val="21"/>
          <w:szCs w:val="21"/>
          <w:lang w:eastAsia="ru-RU"/>
        </w:rPr>
        <w:t>.</w:t>
      </w:r>
      <w:proofErr w:type="gramEnd"/>
      <w:r w:rsidRPr="0097108E">
        <w:rPr>
          <w:rFonts w:ascii="Arial" w:eastAsia="Times New Roman" w:hAnsi="Arial" w:cs="Arial"/>
          <w:color w:val="111111"/>
          <w:sz w:val="21"/>
          <w:szCs w:val="21"/>
          <w:lang w:eastAsia="ru-RU"/>
        </w:rPr>
        <w:t> </w:t>
      </w:r>
      <w:r w:rsidRPr="0097108E">
        <w:rPr>
          <w:rFonts w:ascii="Arial" w:eastAsia="Times New Roman" w:hAnsi="Arial" w:cs="Arial"/>
          <w:color w:val="111111"/>
          <w:sz w:val="21"/>
          <w:szCs w:val="21"/>
          <w:lang w:eastAsia="ru-RU"/>
        </w:rPr>
        <w:br/>
      </w:r>
      <w:r w:rsidRPr="0097108E">
        <w:rPr>
          <w:rFonts w:ascii="Arial" w:eastAsia="Times New Roman" w:hAnsi="Arial" w:cs="Arial"/>
          <w:i/>
          <w:iCs/>
          <w:color w:val="858585"/>
          <w:sz w:val="21"/>
          <w:lang w:eastAsia="ru-RU"/>
        </w:rPr>
        <w:t>(</w:t>
      </w:r>
      <w:proofErr w:type="gramStart"/>
      <w:r w:rsidRPr="0097108E">
        <w:rPr>
          <w:rFonts w:ascii="Arial" w:eastAsia="Times New Roman" w:hAnsi="Arial" w:cs="Arial"/>
          <w:i/>
          <w:iCs/>
          <w:color w:val="858585"/>
          <w:sz w:val="21"/>
          <w:lang w:eastAsia="ru-RU"/>
        </w:rPr>
        <w:t>ч</w:t>
      </w:r>
      <w:proofErr w:type="gramEnd"/>
      <w:r w:rsidRPr="0097108E">
        <w:rPr>
          <w:rFonts w:ascii="Arial" w:eastAsia="Times New Roman" w:hAnsi="Arial" w:cs="Arial"/>
          <w:i/>
          <w:iCs/>
          <w:color w:val="858585"/>
          <w:sz w:val="21"/>
          <w:lang w:eastAsia="ru-RU"/>
        </w:rPr>
        <w:t>асть первая в ред. Федерального закона от 18.07.2011 № 242-ФЗ)</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97108E">
        <w:rPr>
          <w:rFonts w:ascii="Arial" w:eastAsia="Times New Roman" w:hAnsi="Arial" w:cs="Arial"/>
          <w:color w:val="111111"/>
          <w:sz w:val="21"/>
          <w:szCs w:val="21"/>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7108E" w:rsidRPr="0097108E" w:rsidRDefault="0097108E" w:rsidP="0097108E">
      <w:pPr>
        <w:shd w:val="clear" w:color="auto" w:fill="F5F5F5"/>
        <w:spacing w:after="225" w:line="240" w:lineRule="auto"/>
        <w:rPr>
          <w:rFonts w:ascii="Arial" w:eastAsia="Times New Roman" w:hAnsi="Arial" w:cs="Arial"/>
          <w:color w:val="111111"/>
          <w:sz w:val="21"/>
          <w:szCs w:val="21"/>
          <w:lang w:eastAsia="ru-RU"/>
        </w:rPr>
      </w:pPr>
      <w:proofErr w:type="gramStart"/>
      <w:r w:rsidRPr="0097108E">
        <w:rPr>
          <w:rFonts w:ascii="Arial" w:eastAsia="Times New Roman" w:hAnsi="Arial" w:cs="Arial"/>
          <w:color w:val="111111"/>
          <w:sz w:val="21"/>
          <w:szCs w:val="21"/>
          <w:lang w:eastAsia="ru-RU"/>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w:t>
      </w:r>
      <w:r w:rsidRPr="0097108E">
        <w:rPr>
          <w:rFonts w:ascii="Arial" w:eastAsia="Times New Roman" w:hAnsi="Arial" w:cs="Arial"/>
          <w:color w:val="111111"/>
          <w:sz w:val="21"/>
          <w:szCs w:val="21"/>
          <w:lang w:eastAsia="ru-RU"/>
        </w:rPr>
        <w:lastRenderedPageBreak/>
        <w:t>связанных с рассмотрением дела необходимых расходов, в том числе расходов на проведение</w:t>
      </w:r>
      <w:proofErr w:type="gramEnd"/>
      <w:r w:rsidRPr="0097108E">
        <w:rPr>
          <w:rFonts w:ascii="Arial" w:eastAsia="Times New Roman" w:hAnsi="Arial" w:cs="Arial"/>
          <w:color w:val="111111"/>
          <w:sz w:val="21"/>
          <w:szCs w:val="21"/>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7108E" w:rsidRPr="0097108E" w:rsidRDefault="0097108E" w:rsidP="0097108E">
      <w:pPr>
        <w:shd w:val="clear" w:color="auto" w:fill="F5F5F5"/>
        <w:spacing w:after="225" w:line="240" w:lineRule="auto"/>
        <w:jc w:val="right"/>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Президент </w:t>
      </w:r>
      <w:r w:rsidRPr="0097108E">
        <w:rPr>
          <w:rFonts w:ascii="Arial" w:eastAsia="Times New Roman" w:hAnsi="Arial" w:cs="Arial"/>
          <w:color w:val="111111"/>
          <w:sz w:val="21"/>
          <w:szCs w:val="21"/>
          <w:lang w:eastAsia="ru-RU"/>
        </w:rPr>
        <w:br/>
        <w:t>Российской Федерации </w:t>
      </w:r>
      <w:r w:rsidRPr="0097108E">
        <w:rPr>
          <w:rFonts w:ascii="Arial" w:eastAsia="Times New Roman" w:hAnsi="Arial" w:cs="Arial"/>
          <w:color w:val="111111"/>
          <w:sz w:val="21"/>
          <w:szCs w:val="21"/>
          <w:lang w:eastAsia="ru-RU"/>
        </w:rPr>
        <w:br/>
        <w:t>Б.ЕЛЬЦИН</w:t>
      </w:r>
    </w:p>
    <w:p w:rsidR="0097108E" w:rsidRPr="0097108E" w:rsidRDefault="0097108E" w:rsidP="0097108E">
      <w:pPr>
        <w:shd w:val="clear" w:color="auto" w:fill="F5F5F5"/>
        <w:spacing w:after="225" w:line="240" w:lineRule="auto"/>
        <w:jc w:val="right"/>
        <w:rPr>
          <w:rFonts w:ascii="Arial" w:eastAsia="Times New Roman" w:hAnsi="Arial" w:cs="Arial"/>
          <w:color w:val="111111"/>
          <w:sz w:val="21"/>
          <w:szCs w:val="21"/>
          <w:lang w:eastAsia="ru-RU"/>
        </w:rPr>
      </w:pPr>
      <w:r w:rsidRPr="0097108E">
        <w:rPr>
          <w:rFonts w:ascii="Arial" w:eastAsia="Times New Roman" w:hAnsi="Arial" w:cs="Arial"/>
          <w:color w:val="111111"/>
          <w:sz w:val="21"/>
          <w:szCs w:val="21"/>
          <w:lang w:eastAsia="ru-RU"/>
        </w:rPr>
        <w:t>Москва, Дом Советов России </w:t>
      </w:r>
      <w:r w:rsidRPr="0097108E">
        <w:rPr>
          <w:rFonts w:ascii="Arial" w:eastAsia="Times New Roman" w:hAnsi="Arial" w:cs="Arial"/>
          <w:color w:val="111111"/>
          <w:sz w:val="21"/>
          <w:szCs w:val="21"/>
          <w:lang w:eastAsia="ru-RU"/>
        </w:rPr>
        <w:br/>
        <w:t>7 февраля 1992 года </w:t>
      </w:r>
      <w:r w:rsidRPr="0097108E">
        <w:rPr>
          <w:rFonts w:ascii="Arial" w:eastAsia="Times New Roman" w:hAnsi="Arial" w:cs="Arial"/>
          <w:color w:val="111111"/>
          <w:sz w:val="21"/>
          <w:szCs w:val="21"/>
          <w:lang w:eastAsia="ru-RU"/>
        </w:rPr>
        <w:br/>
        <w:t>№ 2300-1</w:t>
      </w:r>
    </w:p>
    <w:p w:rsidR="00D572D7" w:rsidRDefault="0097108E"/>
    <w:sectPr w:rsidR="00D572D7" w:rsidSect="00B32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0E7"/>
    <w:multiLevelType w:val="multilevel"/>
    <w:tmpl w:val="F54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81094"/>
    <w:multiLevelType w:val="multilevel"/>
    <w:tmpl w:val="56E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F7F16"/>
    <w:multiLevelType w:val="multilevel"/>
    <w:tmpl w:val="7D1E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915CF"/>
    <w:multiLevelType w:val="multilevel"/>
    <w:tmpl w:val="9312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547D1"/>
    <w:multiLevelType w:val="multilevel"/>
    <w:tmpl w:val="D93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74B97"/>
    <w:multiLevelType w:val="multilevel"/>
    <w:tmpl w:val="487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108E"/>
    <w:rsid w:val="007C4ED2"/>
    <w:rsid w:val="0097108E"/>
    <w:rsid w:val="00A6508E"/>
    <w:rsid w:val="00B3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27"/>
  </w:style>
  <w:style w:type="paragraph" w:styleId="2">
    <w:name w:val="heading 2"/>
    <w:basedOn w:val="a"/>
    <w:link w:val="20"/>
    <w:uiPriority w:val="9"/>
    <w:qFormat/>
    <w:rsid w:val="00971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1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1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710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10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108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7108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108E"/>
    <w:rPr>
      <w:color w:val="0000FF"/>
      <w:u w:val="single"/>
    </w:rPr>
  </w:style>
  <w:style w:type="character" w:styleId="a5">
    <w:name w:val="FollowedHyperlink"/>
    <w:basedOn w:val="a0"/>
    <w:uiPriority w:val="99"/>
    <w:semiHidden/>
    <w:unhideWhenUsed/>
    <w:rsid w:val="0097108E"/>
    <w:rPr>
      <w:color w:val="800080"/>
      <w:u w:val="single"/>
    </w:rPr>
  </w:style>
  <w:style w:type="character" w:styleId="a6">
    <w:name w:val="Emphasis"/>
    <w:basedOn w:val="a0"/>
    <w:uiPriority w:val="20"/>
    <w:qFormat/>
    <w:rsid w:val="0097108E"/>
    <w:rPr>
      <w:i/>
      <w:iCs/>
    </w:rPr>
  </w:style>
  <w:style w:type="character" w:styleId="a7">
    <w:name w:val="Strong"/>
    <w:basedOn w:val="a0"/>
    <w:uiPriority w:val="22"/>
    <w:qFormat/>
    <w:rsid w:val="0097108E"/>
    <w:rPr>
      <w:b/>
      <w:bCs/>
    </w:rPr>
  </w:style>
  <w:style w:type="character" w:customStyle="1" w:styleId="apple-converted-space">
    <w:name w:val="apple-converted-space"/>
    <w:basedOn w:val="a0"/>
    <w:rsid w:val="0097108E"/>
  </w:style>
  <w:style w:type="character" w:customStyle="1" w:styleId="itemdatemodified">
    <w:name w:val="itemdatemodified"/>
    <w:basedOn w:val="a0"/>
    <w:rsid w:val="0097108E"/>
  </w:style>
</w:styles>
</file>

<file path=word/webSettings.xml><?xml version="1.0" encoding="utf-8"?>
<w:webSettings xmlns:r="http://schemas.openxmlformats.org/officeDocument/2006/relationships" xmlns:w="http://schemas.openxmlformats.org/wordprocessingml/2006/main">
  <w:divs>
    <w:div w:id="1442603048">
      <w:bodyDiv w:val="1"/>
      <w:marLeft w:val="0"/>
      <w:marRight w:val="0"/>
      <w:marTop w:val="0"/>
      <w:marBottom w:val="0"/>
      <w:divBdr>
        <w:top w:val="none" w:sz="0" w:space="0" w:color="auto"/>
        <w:left w:val="none" w:sz="0" w:space="0" w:color="auto"/>
        <w:bottom w:val="none" w:sz="0" w:space="0" w:color="auto"/>
        <w:right w:val="none" w:sz="0" w:space="0" w:color="auto"/>
      </w:divBdr>
      <w:divsChild>
        <w:div w:id="1089038425">
          <w:marLeft w:val="0"/>
          <w:marRight w:val="0"/>
          <w:marTop w:val="0"/>
          <w:marBottom w:val="0"/>
          <w:divBdr>
            <w:top w:val="none" w:sz="0" w:space="0" w:color="auto"/>
            <w:left w:val="none" w:sz="0" w:space="0" w:color="auto"/>
            <w:bottom w:val="none" w:sz="0" w:space="0" w:color="auto"/>
            <w:right w:val="none" w:sz="0" w:space="0" w:color="auto"/>
          </w:divBdr>
          <w:divsChild>
            <w:div w:id="1511674990">
              <w:marLeft w:val="0"/>
              <w:marRight w:val="0"/>
              <w:marTop w:val="0"/>
              <w:marBottom w:val="0"/>
              <w:divBdr>
                <w:top w:val="none" w:sz="0" w:space="0" w:color="auto"/>
                <w:left w:val="none" w:sz="0" w:space="0" w:color="auto"/>
                <w:bottom w:val="none" w:sz="0" w:space="0" w:color="auto"/>
                <w:right w:val="none" w:sz="0" w:space="0" w:color="auto"/>
              </w:divBdr>
              <w:divsChild>
                <w:div w:id="1948348590">
                  <w:marLeft w:val="0"/>
                  <w:marRight w:val="0"/>
                  <w:marTop w:val="0"/>
                  <w:marBottom w:val="0"/>
                  <w:divBdr>
                    <w:top w:val="none" w:sz="0" w:space="0" w:color="auto"/>
                    <w:left w:val="none" w:sz="0" w:space="0" w:color="auto"/>
                    <w:bottom w:val="none" w:sz="0" w:space="0" w:color="auto"/>
                    <w:right w:val="none" w:sz="0" w:space="0" w:color="auto"/>
                  </w:divBdr>
                  <w:divsChild>
                    <w:div w:id="916670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77062697">
          <w:marLeft w:val="0"/>
          <w:marRight w:val="0"/>
          <w:marTop w:val="24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kumenty24.ru/zakony-rf/zakon-rf-o-zashchite-prav-potrebitelej.html" TargetMode="External"/><Relationship Id="rId18" Type="http://schemas.openxmlformats.org/officeDocument/2006/relationships/hyperlink" Target="https://dokumenty24.ru/zakony-rf/zakon-rf-o-zashchite-prav-potrebitelej.html" TargetMode="External"/><Relationship Id="rId26" Type="http://schemas.openxmlformats.org/officeDocument/2006/relationships/hyperlink" Target="https://dokumenty24.ru/zakony-rf/zakon-rf-o-zashchite-prav-potrebitelej.html" TargetMode="External"/><Relationship Id="rId39" Type="http://schemas.openxmlformats.org/officeDocument/2006/relationships/hyperlink" Target="https://dokumenty24.ru/zakony-rf/zakon-rf-o-zashchite-prav-potrebitelej.html" TargetMode="External"/><Relationship Id="rId21" Type="http://schemas.openxmlformats.org/officeDocument/2006/relationships/hyperlink" Target="https://dokumenty24.ru/zakony-rf/zakon-rf-o-zashchite-prav-potrebitelej.html" TargetMode="External"/><Relationship Id="rId34" Type="http://schemas.openxmlformats.org/officeDocument/2006/relationships/hyperlink" Target="https://dokumenty24.ru/zakony-rf/zakon-rf-o-zashchite-prav-potrebitelej.html" TargetMode="External"/><Relationship Id="rId42" Type="http://schemas.openxmlformats.org/officeDocument/2006/relationships/hyperlink" Target="https://dokumenty24.ru/zakony-rf/zakon-rf-o-zashchite-prav-potrebitelej.html" TargetMode="External"/><Relationship Id="rId47" Type="http://schemas.openxmlformats.org/officeDocument/2006/relationships/hyperlink" Target="https://dokumenty24.ru/zakony-rf/zakon-rf-o-zashchite-prav-potrebitelej.html" TargetMode="External"/><Relationship Id="rId50" Type="http://schemas.openxmlformats.org/officeDocument/2006/relationships/hyperlink" Target="https://dokumenty24.ru/zakony-rf/zakon-rf-o-zashchite-prav-potrebitelej.html" TargetMode="External"/><Relationship Id="rId55" Type="http://schemas.openxmlformats.org/officeDocument/2006/relationships/hyperlink" Target="https://dokumenty24.ru/zakony-rf/zakon-rf-o-zashchite-prav-potrebitelej.html" TargetMode="External"/><Relationship Id="rId7" Type="http://schemas.openxmlformats.org/officeDocument/2006/relationships/hyperlink" Target="https://dokumenty24.ru/zakony-rf/zakon-rf-o-zashchite-prav-potrebitelej.html" TargetMode="External"/><Relationship Id="rId12" Type="http://schemas.openxmlformats.org/officeDocument/2006/relationships/hyperlink" Target="https://dokumenty24.ru/zakony-rf/zakon-rf-o-zashchite-prav-potrebitelej.html" TargetMode="External"/><Relationship Id="rId17" Type="http://schemas.openxmlformats.org/officeDocument/2006/relationships/hyperlink" Target="https://dokumenty24.ru/zakony-rf/zakon-rf-o-zashchite-prav-potrebitelej.html" TargetMode="External"/><Relationship Id="rId25" Type="http://schemas.openxmlformats.org/officeDocument/2006/relationships/hyperlink" Target="https://dokumenty24.ru/zakony-rf/zakon-rf-o-zashchite-prav-potrebitelej.html" TargetMode="External"/><Relationship Id="rId33" Type="http://schemas.openxmlformats.org/officeDocument/2006/relationships/hyperlink" Target="https://dokumenty24.ru/zakony-rf/zakon-rf-o-zashchite-prav-potrebitelej.html" TargetMode="External"/><Relationship Id="rId38" Type="http://schemas.openxmlformats.org/officeDocument/2006/relationships/hyperlink" Target="https://dokumenty24.ru/zakony-rf/zakon-rf-o-zashchite-prav-potrebitelej.html" TargetMode="External"/><Relationship Id="rId46" Type="http://schemas.openxmlformats.org/officeDocument/2006/relationships/hyperlink" Target="https://dokumenty24.ru/zakony-rf/zakon-rf-o-zashchite-prav-potrebitelej.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kumenty24.ru/zakony-rf/zakon-rf-o-zashchite-prav-potrebitelej.html" TargetMode="External"/><Relationship Id="rId20" Type="http://schemas.openxmlformats.org/officeDocument/2006/relationships/hyperlink" Target="https://dokumenty24.ru/zakony-rf/zakon-rf-o-zashchite-prav-potrebitelej.html" TargetMode="External"/><Relationship Id="rId29" Type="http://schemas.openxmlformats.org/officeDocument/2006/relationships/hyperlink" Target="https://dokumenty24.ru/zakony-rf/zakon-rf-o-zashchite-prav-potrebitelej.html" TargetMode="External"/><Relationship Id="rId41" Type="http://schemas.openxmlformats.org/officeDocument/2006/relationships/hyperlink" Target="https://dokumenty24.ru/zakony-rf/zakon-rf-o-zashchite-prav-potrebitelej.html" TargetMode="External"/><Relationship Id="rId54" Type="http://schemas.openxmlformats.org/officeDocument/2006/relationships/hyperlink" Target="https://dokumenty24.ru/zakony-rf/zakon-rf-o-zashchite-prav-potrebitelej.html" TargetMode="External"/><Relationship Id="rId1" Type="http://schemas.openxmlformats.org/officeDocument/2006/relationships/numbering" Target="numbering.xml"/><Relationship Id="rId6" Type="http://schemas.openxmlformats.org/officeDocument/2006/relationships/hyperlink" Target="https://dokumenty24.ru/zakony-rf/zakon-rf-o-zashchite-prav-potrebitelej.html" TargetMode="External"/><Relationship Id="rId11" Type="http://schemas.openxmlformats.org/officeDocument/2006/relationships/hyperlink" Target="https://dokumenty24.ru/zakony-rf/zakon-rf-o-zashchite-prav-potrebitelej.html" TargetMode="External"/><Relationship Id="rId24" Type="http://schemas.openxmlformats.org/officeDocument/2006/relationships/hyperlink" Target="https://dokumenty24.ru/zakony-rf/zakon-rf-o-zashchite-prav-potrebitelej.html" TargetMode="External"/><Relationship Id="rId32" Type="http://schemas.openxmlformats.org/officeDocument/2006/relationships/hyperlink" Target="https://dokumenty24.ru/zakony-rf/zakon-rf-o-zashchite-prav-potrebitelej.html" TargetMode="External"/><Relationship Id="rId37" Type="http://schemas.openxmlformats.org/officeDocument/2006/relationships/hyperlink" Target="https://dokumenty24.ru/zakony-rf/zakon-rf-o-zashchite-prav-potrebitelej.html" TargetMode="External"/><Relationship Id="rId40" Type="http://schemas.openxmlformats.org/officeDocument/2006/relationships/hyperlink" Target="https://dokumenty24.ru/zakony-rf/zakon-rf-o-zashchite-prav-potrebitelej.html" TargetMode="External"/><Relationship Id="rId45" Type="http://schemas.openxmlformats.org/officeDocument/2006/relationships/hyperlink" Target="https://dokumenty24.ru/zakony-rf/zakon-rf-o-zashchite-prav-potrebitelej.html" TargetMode="External"/><Relationship Id="rId53" Type="http://schemas.openxmlformats.org/officeDocument/2006/relationships/hyperlink" Target="https://dokumenty24.ru/zakony-rf/zakon-rf-o-zashchite-prav-potrebitelej.html" TargetMode="External"/><Relationship Id="rId58" Type="http://schemas.openxmlformats.org/officeDocument/2006/relationships/hyperlink" Target="https://dokumenty24.ru/zakony-rf/zakon-rf-o-zashchite-prav-potrebitelej.html" TargetMode="External"/><Relationship Id="rId5" Type="http://schemas.openxmlformats.org/officeDocument/2006/relationships/hyperlink" Target="https://dokumenty24.ru/zakony-rf/zakon-rf-o-zashchite-prav-potrebitelej.html" TargetMode="External"/><Relationship Id="rId15" Type="http://schemas.openxmlformats.org/officeDocument/2006/relationships/hyperlink" Target="https://dokumenty24.ru/zakony-rf/zakon-rf-o-zashchite-prav-potrebitelej.html" TargetMode="External"/><Relationship Id="rId23" Type="http://schemas.openxmlformats.org/officeDocument/2006/relationships/hyperlink" Target="https://dokumenty24.ru/zakony-rf/zakon-rf-o-zashchite-prav-potrebitelej.html" TargetMode="External"/><Relationship Id="rId28" Type="http://schemas.openxmlformats.org/officeDocument/2006/relationships/hyperlink" Target="https://dokumenty24.ru/zakony-rf/zakon-rf-o-zashchite-prav-potrebitelej.html" TargetMode="External"/><Relationship Id="rId36" Type="http://schemas.openxmlformats.org/officeDocument/2006/relationships/hyperlink" Target="https://dokumenty24.ru/zakony-rf/zakon-rf-o-zashchite-prav-potrebitelej.html" TargetMode="External"/><Relationship Id="rId49" Type="http://schemas.openxmlformats.org/officeDocument/2006/relationships/hyperlink" Target="https://dokumenty24.ru/zakony-rf/zakon-rf-o-zashchite-prav-potrebitelej.html" TargetMode="External"/><Relationship Id="rId57" Type="http://schemas.openxmlformats.org/officeDocument/2006/relationships/hyperlink" Target="https://dokumenty24.ru/zakony-rf/zakon-rf-o-zashchite-prav-potrebitelej.html" TargetMode="External"/><Relationship Id="rId10" Type="http://schemas.openxmlformats.org/officeDocument/2006/relationships/hyperlink" Target="https://dokumenty24.ru/zakony-rf/zakon-rf-o-zashchite-prav-potrebitelej.html" TargetMode="External"/><Relationship Id="rId19" Type="http://schemas.openxmlformats.org/officeDocument/2006/relationships/hyperlink" Target="https://dokumenty24.ru/zakony-rf/zakon-rf-o-zashchite-prav-potrebitelej.html" TargetMode="External"/><Relationship Id="rId31" Type="http://schemas.openxmlformats.org/officeDocument/2006/relationships/hyperlink" Target="https://dokumenty24.ru/zakony-rf/zakon-rf-o-zashchite-prav-potrebitelej.html" TargetMode="External"/><Relationship Id="rId44" Type="http://schemas.openxmlformats.org/officeDocument/2006/relationships/hyperlink" Target="https://dokumenty24.ru/zakony-rf/zakon-rf-o-zashchite-prav-potrebitelej.html" TargetMode="External"/><Relationship Id="rId52" Type="http://schemas.openxmlformats.org/officeDocument/2006/relationships/hyperlink" Target="https://dokumenty24.ru/zakony-rf/zakon-rf-o-zashchite-prav-potrebitelej.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kumenty24.ru/zakony-rf/zakon-rf-o-zashchite-prav-potrebitelej.html" TargetMode="External"/><Relationship Id="rId14" Type="http://schemas.openxmlformats.org/officeDocument/2006/relationships/hyperlink" Target="https://dokumenty24.ru/zakony-rf/zakon-rf-o-zashchite-prav-potrebitelej.html" TargetMode="External"/><Relationship Id="rId22" Type="http://schemas.openxmlformats.org/officeDocument/2006/relationships/hyperlink" Target="https://dokumenty24.ru/zakony-rf/zakon-rf-o-zashchite-prav-potrebitelej.html" TargetMode="External"/><Relationship Id="rId27" Type="http://schemas.openxmlformats.org/officeDocument/2006/relationships/hyperlink" Target="https://dokumenty24.ru/zakony-rf/zakon-rf-o-zashchite-prav-potrebitelej.html" TargetMode="External"/><Relationship Id="rId30" Type="http://schemas.openxmlformats.org/officeDocument/2006/relationships/hyperlink" Target="https://dokumenty24.ru/zakony-rf/zakon-rf-o-zashchite-prav-potrebitelej.html" TargetMode="External"/><Relationship Id="rId35" Type="http://schemas.openxmlformats.org/officeDocument/2006/relationships/hyperlink" Target="https://dokumenty24.ru/zakony-rf/zakon-rf-o-zashchite-prav-potrebitelej.html" TargetMode="External"/><Relationship Id="rId43" Type="http://schemas.openxmlformats.org/officeDocument/2006/relationships/hyperlink" Target="https://dokumenty24.ru/zakony-rf/zakon-rf-o-zashchite-prav-potrebitelej.html" TargetMode="External"/><Relationship Id="rId48" Type="http://schemas.openxmlformats.org/officeDocument/2006/relationships/hyperlink" Target="https://dokumenty24.ru/zakony-rf/zakon-rf-o-zashchite-prav-potrebitelej.html" TargetMode="External"/><Relationship Id="rId56" Type="http://schemas.openxmlformats.org/officeDocument/2006/relationships/hyperlink" Target="https://dokumenty24.ru/zakony-rf/zakon-rf-o-zashchite-prav-potrebitelej.html" TargetMode="External"/><Relationship Id="rId8" Type="http://schemas.openxmlformats.org/officeDocument/2006/relationships/hyperlink" Target="https://dokumenty24.ru/zakony-rf/zakon-rf-o-zashchite-prav-potrebitelej.html" TargetMode="External"/><Relationship Id="rId51" Type="http://schemas.openxmlformats.org/officeDocument/2006/relationships/hyperlink" Target="https://dokumenty24.ru/zakony-rf/zakon-rf-o-zashchite-prav-potrebitelej.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18168</Words>
  <Characters>103562</Characters>
  <Application>Microsoft Office Word</Application>
  <DocSecurity>0</DocSecurity>
  <Lines>863</Lines>
  <Paragraphs>242</Paragraphs>
  <ScaleCrop>false</ScaleCrop>
  <Company>Reanimator Extreme Edition</Company>
  <LinksUpToDate>false</LinksUpToDate>
  <CharactersWithSpaces>121488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2017-05-31T15:16:00Z</dcterms:created>
  <dcterms:modified xsi:type="dcterms:W3CDTF">2017-05-31T15:16:00Z</dcterms:modified>
</cp:coreProperties>
</file>