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2E" w:rsidRDefault="000D63E6" w:rsidP="000D63E6">
      <w:pPr>
        <w:jc w:val="right"/>
      </w:pPr>
      <w:r>
        <w:t>П</w:t>
      </w:r>
      <w:r w:rsidR="004A7069">
        <w:t xml:space="preserve">риложение №4 к Приказу № </w:t>
      </w:r>
      <w:r w:rsidR="00D910E7">
        <w:rPr>
          <w:color w:val="000000"/>
        </w:rPr>
        <w:t xml:space="preserve">18 </w:t>
      </w:r>
      <w:r w:rsidR="00D910E7">
        <w:t xml:space="preserve">от 10 </w:t>
      </w:r>
      <w:r w:rsidR="00AB0295">
        <w:t>апреля</w:t>
      </w:r>
      <w:bookmarkStart w:id="0" w:name="_GoBack"/>
      <w:bookmarkEnd w:id="0"/>
      <w:r w:rsidR="00D910E7">
        <w:t xml:space="preserve"> 2017 г.</w:t>
      </w:r>
    </w:p>
    <w:p w:rsidR="006D6D2E" w:rsidRDefault="006D6D2E" w:rsidP="000D63E6">
      <w:pPr>
        <w:jc w:val="right"/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6D6D2E" w:rsidP="000D63E6">
      <w:pPr>
        <w:pStyle w:val="af9"/>
        <w:ind w:firstLine="0"/>
        <w:jc w:val="center"/>
        <w:rPr>
          <w:b/>
        </w:rPr>
      </w:pPr>
    </w:p>
    <w:p w:rsidR="006D6D2E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:rsidR="006D6D2E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КОМПАНИИ В ОТНОШЕНИИ ОБРАБОТКИ</w:t>
      </w:r>
    </w:p>
    <w:p w:rsidR="006D6D2E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6D6D2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D6D2E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 xml:space="preserve">г. </w:t>
      </w:r>
      <w:r w:rsidR="00422125">
        <w:rPr>
          <w:sz w:val="24"/>
        </w:rPr>
        <w:t>Саранск</w:t>
      </w:r>
      <w:r>
        <w:rPr>
          <w:sz w:val="24"/>
        </w:rPr>
        <w:t>, 201</w:t>
      </w:r>
      <w:r w:rsidR="00D910E7">
        <w:rPr>
          <w:sz w:val="24"/>
        </w:rPr>
        <w:t>7</w:t>
      </w:r>
    </w:p>
    <w:p w:rsidR="006D6D2E" w:rsidRDefault="006D6D2E" w:rsidP="00D52589">
      <w:pPr>
        <w:pStyle w:val="affff"/>
        <w:jc w:val="center"/>
        <w:rPr>
          <w:sz w:val="24"/>
          <w:szCs w:val="24"/>
        </w:rPr>
        <w:sectPr w:rsidR="006D6D2E" w:rsidSect="007F06DB">
          <w:footerReference w:type="default" r:id="rId8"/>
          <w:footerReference w:type="first" r:id="rId9"/>
          <w:pgSz w:w="11906" w:h="16838"/>
          <w:pgMar w:top="1134" w:right="567" w:bottom="1134" w:left="1134" w:header="567" w:footer="284" w:gutter="0"/>
          <w:pgNumType w:start="1"/>
          <w:cols w:space="708"/>
          <w:titlePg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D6D2E" w:rsidRDefault="00FD5BB0" w:rsidP="00FD5BB0">
          <w:pPr>
            <w:pStyle w:val="af8"/>
            <w:jc w:val="center"/>
          </w:pPr>
          <w:r>
            <w:t>СОДЕРЖАНИЕ</w:t>
          </w:r>
        </w:p>
        <w:p w:rsidR="006D6D2E" w:rsidRDefault="009076A1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r>
            <w:rPr>
              <w:b w:val="0"/>
              <w:sz w:val="24"/>
            </w:rPr>
            <w:fldChar w:fldCharType="begin"/>
          </w:r>
          <w:r w:rsidR="00FD5BB0"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347755961" w:history="1">
            <w:r w:rsidR="00FD5BB0">
              <w:rPr>
                <w:rStyle w:val="affd"/>
                <w:b w:val="0"/>
                <w:sz w:val="24"/>
              </w:rPr>
              <w:t>1</w:t>
            </w:r>
            <w:r w:rsidR="00FD5BB0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FD5BB0">
              <w:rPr>
                <w:rStyle w:val="affd"/>
                <w:b w:val="0"/>
                <w:sz w:val="24"/>
              </w:rPr>
              <w:t>Общие положения</w:t>
            </w:r>
            <w:r w:rsidR="00FD5BB0"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 w:rsidR="00FD5BB0">
              <w:rPr>
                <w:b w:val="0"/>
                <w:webHidden/>
                <w:sz w:val="24"/>
              </w:rPr>
              <w:instrText xml:space="preserve"> PAGEREF _Toc347755961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 w:rsidR="00FD5BB0"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62" w:history="1">
            <w:r w:rsidR="00AE635E">
              <w:rPr>
                <w:rStyle w:val="affd"/>
                <w:b w:val="0"/>
                <w:sz w:val="24"/>
              </w:rPr>
              <w:t>2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  <w:t>П</w:t>
            </w:r>
            <w:r w:rsidR="00AE635E">
              <w:rPr>
                <w:rStyle w:val="affd"/>
                <w:b w:val="0"/>
                <w:sz w:val="24"/>
              </w:rPr>
              <w:t>ринципы и условия обработки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9076A1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_Toc347755962 \h </w:instrText>
            </w:r>
            <w:r w:rsidR="009076A1">
              <w:rPr>
                <w:b w:val="0"/>
                <w:webHidden/>
                <w:sz w:val="24"/>
              </w:rPr>
            </w:r>
            <w:r w:rsidR="009076A1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webHidden/>
                <w:sz w:val="24"/>
              </w:rPr>
              <w:t>5</w:t>
            </w:r>
            <w:r w:rsidR="009076A1">
              <w:rPr>
                <w:b w:val="0"/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3" w:history="1">
            <w:r w:rsidR="00AE635E">
              <w:rPr>
                <w:rStyle w:val="affd"/>
                <w:sz w:val="24"/>
              </w:rPr>
              <w:t>2.1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Принципы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_Toc347755963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5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4" w:history="1">
            <w:r w:rsidR="00AE635E">
              <w:rPr>
                <w:rStyle w:val="affd"/>
                <w:sz w:val="24"/>
              </w:rPr>
              <w:t>2.2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Условия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_Toc347755964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5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5" w:history="1">
            <w:r w:rsidR="00AE635E">
              <w:rPr>
                <w:rStyle w:val="affd"/>
                <w:sz w:val="24"/>
              </w:rPr>
              <w:t>2.3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Конфиденциальность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_Toc347755965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6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6" w:history="1">
            <w:r w:rsidR="00AE635E">
              <w:rPr>
                <w:rStyle w:val="affd"/>
                <w:sz w:val="24"/>
              </w:rPr>
              <w:t>2.4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_Toc347755966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6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7" w:history="1">
            <w:r w:rsidR="00AE635E">
              <w:rPr>
                <w:rStyle w:val="affd"/>
                <w:sz w:val="24"/>
              </w:rPr>
              <w:t>2.5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Специальные категории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_Toc347755967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7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8" w:history="1">
            <w:r w:rsidR="00AE635E">
              <w:rPr>
                <w:rStyle w:val="affd"/>
                <w:sz w:val="24"/>
              </w:rPr>
              <w:t>2.6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Биометрические персональные данные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_Toc347755968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8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9" w:history="1">
            <w:r w:rsidR="00AE635E">
              <w:rPr>
                <w:rStyle w:val="affd"/>
                <w:sz w:val="24"/>
              </w:rPr>
              <w:t>2.7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_Toc347755969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8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0" w:history="1">
            <w:r w:rsidR="00AE635E">
              <w:rPr>
                <w:rStyle w:val="affd"/>
                <w:caps/>
                <w:sz w:val="24"/>
              </w:rPr>
              <w:t>2.8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_Toc347755970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8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1" w:history="1">
            <w:r w:rsidR="00AE635E">
              <w:rPr>
                <w:rStyle w:val="affd"/>
                <w:b w:val="0"/>
                <w:sz w:val="24"/>
              </w:rPr>
              <w:t>3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9076A1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_Toc347755971 \h </w:instrText>
            </w:r>
            <w:r w:rsidR="009076A1">
              <w:rPr>
                <w:b w:val="0"/>
                <w:webHidden/>
                <w:sz w:val="24"/>
              </w:rPr>
            </w:r>
            <w:r w:rsidR="009076A1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webHidden/>
                <w:sz w:val="24"/>
              </w:rPr>
              <w:t>9</w:t>
            </w:r>
            <w:r w:rsidR="009076A1">
              <w:rPr>
                <w:b w:val="0"/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2" w:history="1">
            <w:r w:rsidR="00AE635E">
              <w:rPr>
                <w:rStyle w:val="affd"/>
                <w:sz w:val="24"/>
              </w:rPr>
              <w:t>3.1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_Toc347755972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9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3" w:history="1">
            <w:r w:rsidR="00AE635E">
              <w:rPr>
                <w:rStyle w:val="affd"/>
                <w:sz w:val="24"/>
              </w:rPr>
              <w:t>3.2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Права субъекта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9076A1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_Toc347755973 \h </w:instrText>
            </w:r>
            <w:r w:rsidR="009076A1">
              <w:rPr>
                <w:webHidden/>
                <w:sz w:val="24"/>
              </w:rPr>
            </w:r>
            <w:r w:rsidR="009076A1">
              <w:rPr>
                <w:webHidden/>
                <w:sz w:val="24"/>
              </w:rPr>
              <w:fldChar w:fldCharType="separate"/>
            </w:r>
            <w:r w:rsidR="00AE635E">
              <w:rPr>
                <w:webHidden/>
                <w:sz w:val="24"/>
              </w:rPr>
              <w:t>9</w:t>
            </w:r>
            <w:r w:rsidR="009076A1">
              <w:rPr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4" w:history="1">
            <w:r w:rsidR="00AE635E">
              <w:rPr>
                <w:rStyle w:val="affd"/>
                <w:b w:val="0"/>
                <w:sz w:val="24"/>
              </w:rPr>
              <w:t>4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9076A1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_Toc347755974 \h </w:instrText>
            </w:r>
            <w:r w:rsidR="009076A1">
              <w:rPr>
                <w:b w:val="0"/>
                <w:webHidden/>
                <w:sz w:val="24"/>
              </w:rPr>
            </w:r>
            <w:r w:rsidR="009076A1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webHidden/>
                <w:sz w:val="24"/>
              </w:rPr>
              <w:t>11</w:t>
            </w:r>
            <w:r w:rsidR="009076A1">
              <w:rPr>
                <w:b w:val="0"/>
                <w:webHidden/>
                <w:sz w:val="24"/>
              </w:rPr>
              <w:fldChar w:fldCharType="end"/>
            </w:r>
          </w:hyperlink>
        </w:p>
        <w:p w:rsidR="006D6D2E" w:rsidRDefault="00AB029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5" w:history="1">
            <w:r w:rsidR="00AE635E">
              <w:rPr>
                <w:rStyle w:val="affd"/>
                <w:b w:val="0"/>
                <w:sz w:val="24"/>
              </w:rPr>
              <w:t>5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Заключительные положения</w:t>
            </w:r>
            <w:r w:rsidR="00AE635E">
              <w:rPr>
                <w:b w:val="0"/>
                <w:webHidden/>
                <w:sz w:val="24"/>
              </w:rPr>
              <w:tab/>
            </w:r>
            <w:r w:rsidR="009076A1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_Toc347755975 \h </w:instrText>
            </w:r>
            <w:r w:rsidR="009076A1">
              <w:rPr>
                <w:b w:val="0"/>
                <w:webHidden/>
                <w:sz w:val="24"/>
              </w:rPr>
            </w:r>
            <w:r w:rsidR="009076A1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webHidden/>
                <w:sz w:val="24"/>
              </w:rPr>
              <w:t>12</w:t>
            </w:r>
            <w:r w:rsidR="009076A1">
              <w:rPr>
                <w:b w:val="0"/>
                <w:webHidden/>
                <w:sz w:val="24"/>
              </w:rPr>
              <w:fldChar w:fldCharType="end"/>
            </w:r>
          </w:hyperlink>
        </w:p>
        <w:p w:rsidR="006D6D2E" w:rsidRDefault="009076A1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:rsidR="006D6D2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347755961"/>
      <w:r>
        <w:rPr>
          <w:sz w:val="28"/>
          <w:szCs w:val="28"/>
        </w:rPr>
        <w:lastRenderedPageBreak/>
        <w:t>ОБЩИЕ ПОЛОЖЕНИЯ</w:t>
      </w:r>
      <w:bookmarkEnd w:id="1"/>
    </w:p>
    <w:p w:rsidR="006D6D2E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6D6D2E" w:rsidRDefault="00F4793B" w:rsidP="00570D55">
      <w:pPr>
        <w:pStyle w:val="af9"/>
        <w:spacing w:line="360" w:lineRule="auto"/>
      </w:pPr>
      <w:r>
        <w:t>Настоящая Политика определяет порядок обработки персональных данных и меры по обеспечению безо</w:t>
      </w:r>
      <w:r w:rsidR="009962C7">
        <w:t xml:space="preserve">пасности персональных данных в </w:t>
      </w:r>
      <w:r w:rsidR="00960D83" w:rsidRPr="00153798">
        <w:t>ООО «ГОСТИНИЦА «САРАНСК»</w:t>
      </w:r>
      <w:r w:rsidR="00960D83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D6D2E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lastRenderedPageBreak/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:rsidR="006D6D2E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:rsidR="006D6D2E" w:rsidRDefault="00F4793B" w:rsidP="00570D55">
      <w:pPr>
        <w:pStyle w:val="af9"/>
        <w:spacing w:line="360" w:lineRule="auto"/>
      </w:pPr>
      <w: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>
        <w:noBreakHyphen/>
        <w:t>152.</w:t>
      </w:r>
    </w:p>
    <w:p w:rsidR="006D6D2E" w:rsidRDefault="006D6D2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6D6D2E" w:rsidRDefault="006D6D2E" w:rsidP="00570D55">
      <w:pPr>
        <w:pStyle w:val="af9"/>
        <w:spacing w:line="360" w:lineRule="auto"/>
        <w:ind w:firstLine="0"/>
        <w:sectPr w:rsidR="006D6D2E" w:rsidSect="00FD5BB0">
          <w:footerReference w:type="first" r:id="rId10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:rsidR="006D6D2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347755962"/>
      <w:r>
        <w:rPr>
          <w:sz w:val="28"/>
          <w:szCs w:val="28"/>
        </w:rPr>
        <w:t>ПРИНЦИПЫ И УСЛОВИЯ ОБРАБОТКИ ПЕРСОНАЛЬНЫХ ДАННЫХ</w:t>
      </w:r>
      <w:bookmarkEnd w:id="2"/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347755963"/>
      <w:r>
        <w:rPr>
          <w:sz w:val="28"/>
        </w:rPr>
        <w:t>Принципы обработки персональных данных</w:t>
      </w:r>
      <w:bookmarkEnd w:id="3"/>
    </w:p>
    <w:p w:rsidR="006D6D2E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347755964"/>
      <w:r>
        <w:rPr>
          <w:sz w:val="28"/>
        </w:rPr>
        <w:t>Условия обработки персональных данных</w:t>
      </w:r>
      <w:bookmarkEnd w:id="4"/>
    </w:p>
    <w:p w:rsidR="006D6D2E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cs="Times New Roman"/>
        </w:rPr>
        <w:t>поручителем</w:t>
      </w:r>
      <w:proofErr w:type="gramEnd"/>
      <w:r>
        <w:rPr>
          <w:rFonts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347755965"/>
      <w:r>
        <w:rPr>
          <w:sz w:val="28"/>
        </w:rPr>
        <w:t>Конфиденциальность персональных данных</w:t>
      </w:r>
      <w:bookmarkEnd w:id="5"/>
      <w:r>
        <w:rPr>
          <w:sz w:val="28"/>
        </w:rPr>
        <w:t xml:space="preserve"> </w:t>
      </w:r>
    </w:p>
    <w:p w:rsidR="006D6D2E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347755966"/>
      <w:r>
        <w:rPr>
          <w:sz w:val="28"/>
        </w:rPr>
        <w:t>Общедоступные источники персональных данных</w:t>
      </w:r>
      <w:bookmarkEnd w:id="6"/>
    </w:p>
    <w:p w:rsidR="006D6D2E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D6D2E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347755967"/>
      <w:r>
        <w:rPr>
          <w:sz w:val="28"/>
        </w:rPr>
        <w:t>Специальные категории персональных данных</w:t>
      </w:r>
      <w:bookmarkEnd w:id="7"/>
    </w:p>
    <w:p w:rsidR="006D6D2E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6D6D2E" w:rsidRDefault="00F4793B" w:rsidP="00570D55">
      <w:pPr>
        <w:pStyle w:val="af9"/>
        <w:spacing w:line="360" w:lineRule="auto"/>
      </w:pPr>
      <w: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6D6D2E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347755968"/>
      <w:r>
        <w:rPr>
          <w:sz w:val="28"/>
        </w:rPr>
        <w:t>Биометрические персональные данные</w:t>
      </w:r>
      <w:bookmarkEnd w:id="8"/>
    </w:p>
    <w:p w:rsidR="006D6D2E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347755969"/>
      <w:r>
        <w:rPr>
          <w:sz w:val="28"/>
        </w:rPr>
        <w:t>Поручение обработки персональных данных другому лицу</w:t>
      </w:r>
      <w:bookmarkEnd w:id="9"/>
    </w:p>
    <w:p w:rsidR="006D6D2E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6D6D2E" w:rsidRDefault="00F4793B" w:rsidP="00570D55">
      <w:pPr>
        <w:pStyle w:val="2"/>
        <w:spacing w:line="360" w:lineRule="auto"/>
        <w:jc w:val="both"/>
        <w:rPr>
          <w:caps/>
          <w:sz w:val="28"/>
        </w:rPr>
      </w:pPr>
      <w:bookmarkStart w:id="10" w:name="_Toc347755970"/>
      <w:r>
        <w:rPr>
          <w:sz w:val="28"/>
        </w:rPr>
        <w:t>Трансграничная передача персональных данных</w:t>
      </w:r>
      <w:bookmarkEnd w:id="10"/>
    </w:p>
    <w:p w:rsidR="006D6D2E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6D6D2E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6D6D2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:rsidR="006D6D2E" w:rsidRDefault="006D6D2E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:rsidR="006D6D2E" w:rsidRDefault="006D6D2E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6D6D2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D6D2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1" w:name="_Toc347755971"/>
      <w:r>
        <w:rPr>
          <w:sz w:val="28"/>
          <w:szCs w:val="28"/>
        </w:rPr>
        <w:t>ПРАВА СУБЪЕКТА ПЕРСОНАЛЬНЫХ ДАННЫХ</w:t>
      </w:r>
      <w:bookmarkEnd w:id="11"/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2" w:name="_Toc34775597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2"/>
    </w:p>
    <w:p w:rsidR="006D6D2E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6D6D2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3" w:name="_Toc347755973"/>
      <w:r>
        <w:rPr>
          <w:sz w:val="28"/>
        </w:rPr>
        <w:t>Права субъекта персональных данных</w:t>
      </w:r>
      <w:bookmarkEnd w:id="13"/>
    </w:p>
    <w:p w:rsidR="006D6D2E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D6D2E" w:rsidRDefault="00F4793B" w:rsidP="00570D55">
      <w:pPr>
        <w:pStyle w:val="af9"/>
        <w:spacing w:line="360" w:lineRule="auto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6D6D2E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D6D2E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6D6D2E" w:rsidRDefault="00F4793B" w:rsidP="00570D55">
      <w:pPr>
        <w:pStyle w:val="af9"/>
        <w:spacing w:line="360" w:lineRule="auto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6D6D2E" w:rsidRDefault="00F4793B" w:rsidP="00570D55">
      <w:pPr>
        <w:pStyle w:val="af9"/>
        <w:spacing w:line="360" w:lineRule="auto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D6D2E" w:rsidRDefault="006D6D2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6D6D2E" w:rsidRDefault="006D6D2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6D6D2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D6D2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4" w:name="_Toc347755974"/>
      <w:r>
        <w:rPr>
          <w:sz w:val="28"/>
          <w:szCs w:val="28"/>
        </w:rPr>
        <w:t>ОБЕСПЕЧЕНИЕ БЕЗОПАСНОСТИ ПЕРСОНАЛЬНЫХ ДАННЫХ</w:t>
      </w:r>
      <w:bookmarkEnd w:id="14"/>
    </w:p>
    <w:p w:rsidR="006D6D2E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6D6D2E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:rsidR="006D6D2E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6D6D2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D6D2E" w:rsidRDefault="006D6D2E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:rsidR="006D6D2E" w:rsidRDefault="006D6D2E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6D6D2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D6D2E" w:rsidRDefault="00F4793B" w:rsidP="00430F64">
      <w:pPr>
        <w:pStyle w:val="11"/>
        <w:spacing w:line="360" w:lineRule="auto"/>
        <w:jc w:val="both"/>
        <w:rPr>
          <w:sz w:val="28"/>
          <w:szCs w:val="28"/>
        </w:rPr>
      </w:pPr>
      <w:bookmarkStart w:id="15" w:name="_Toc347755975"/>
      <w:r>
        <w:rPr>
          <w:sz w:val="28"/>
          <w:szCs w:val="28"/>
        </w:rPr>
        <w:t>ЗАКЛЮЧИТЕЛЬНЫЕ ПОЛОЖЕНИЯ</w:t>
      </w:r>
      <w:bookmarkEnd w:id="15"/>
    </w:p>
    <w:p w:rsidR="006D6D2E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6D6D2E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6D6D2E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4C" w:rsidRDefault="007F1F4C" w:rsidP="00AF0070">
      <w:r>
        <w:separator/>
      </w:r>
    </w:p>
  </w:endnote>
  <w:endnote w:type="continuationSeparator" w:id="0">
    <w:p w:rsidR="007F1F4C" w:rsidRDefault="007F1F4C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12877"/>
      <w:docPartObj>
        <w:docPartGallery w:val="Page Numbers (Bottom of Page)"/>
        <w:docPartUnique/>
      </w:docPartObj>
    </w:sdtPr>
    <w:sdtEndPr/>
    <w:sdtContent>
      <w:p w:rsidR="006D6D2E" w:rsidRDefault="009076A1">
        <w:pPr>
          <w:pStyle w:val="aff8"/>
        </w:pPr>
        <w:r>
          <w:fldChar w:fldCharType="begin"/>
        </w:r>
        <w:r w:rsidR="00FD5BB0">
          <w:instrText>PAGE   \* MERGEFORMAT</w:instrText>
        </w:r>
        <w:r>
          <w:fldChar w:fldCharType="separate"/>
        </w:r>
        <w:r w:rsidR="00AB0295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2E" w:rsidRDefault="004643B1" w:rsidP="004643B1">
    <w:pPr>
      <w:spacing w:after="120"/>
      <w:rPr>
        <w:rFonts w:ascii="Calibri" w:hAnsi="Calibri"/>
        <w:i/>
        <w:szCs w:val="20"/>
      </w:rPr>
    </w:pPr>
    <w:r>
      <w:rPr>
        <w:rFonts w:ascii="Calibri" w:hAnsi="Calibri"/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23858"/>
      <w:docPartObj>
        <w:docPartGallery w:val="Page Numbers (Bottom of Page)"/>
        <w:docPartUnique/>
      </w:docPartObj>
    </w:sdtPr>
    <w:sdtEndPr/>
    <w:sdtContent>
      <w:p w:rsidR="006D6D2E" w:rsidRDefault="009076A1">
        <w:pPr>
          <w:pStyle w:val="aff8"/>
        </w:pPr>
        <w:r>
          <w:fldChar w:fldCharType="begin"/>
        </w:r>
        <w:r w:rsidR="009A4542">
          <w:instrText>PAGE   \* MERGEFORMAT</w:instrText>
        </w:r>
        <w:r>
          <w:fldChar w:fldCharType="separate"/>
        </w:r>
        <w:r w:rsidR="00AB02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4C" w:rsidRDefault="007F1F4C" w:rsidP="00AF0070">
      <w:r>
        <w:separator/>
      </w:r>
    </w:p>
  </w:footnote>
  <w:footnote w:type="continuationSeparator" w:id="0">
    <w:p w:rsidR="007F1F4C" w:rsidRDefault="007F1F4C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4" w15:restartNumberingAfterBreak="0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C3619"/>
    <w:rsid w:val="002E4FF0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22125"/>
    <w:rsid w:val="00430F64"/>
    <w:rsid w:val="00460A2E"/>
    <w:rsid w:val="004643B1"/>
    <w:rsid w:val="0047745F"/>
    <w:rsid w:val="0048411B"/>
    <w:rsid w:val="004A06C9"/>
    <w:rsid w:val="004A7069"/>
    <w:rsid w:val="004D19D4"/>
    <w:rsid w:val="004D21F4"/>
    <w:rsid w:val="004D23E0"/>
    <w:rsid w:val="004E4409"/>
    <w:rsid w:val="004E502C"/>
    <w:rsid w:val="004F0983"/>
    <w:rsid w:val="00535D13"/>
    <w:rsid w:val="00543A2F"/>
    <w:rsid w:val="00570D55"/>
    <w:rsid w:val="0058304E"/>
    <w:rsid w:val="00597569"/>
    <w:rsid w:val="005A3CD3"/>
    <w:rsid w:val="005C5B9E"/>
    <w:rsid w:val="005C78D5"/>
    <w:rsid w:val="005D3DFA"/>
    <w:rsid w:val="005D7F98"/>
    <w:rsid w:val="005F4346"/>
    <w:rsid w:val="00611FBC"/>
    <w:rsid w:val="00632DC8"/>
    <w:rsid w:val="00654B50"/>
    <w:rsid w:val="00667CB5"/>
    <w:rsid w:val="006730DA"/>
    <w:rsid w:val="00692D1A"/>
    <w:rsid w:val="006C0977"/>
    <w:rsid w:val="006D6D2E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E27C7"/>
    <w:rsid w:val="007F0013"/>
    <w:rsid w:val="007F06DB"/>
    <w:rsid w:val="007F1F4C"/>
    <w:rsid w:val="0080499A"/>
    <w:rsid w:val="008050EA"/>
    <w:rsid w:val="0082359A"/>
    <w:rsid w:val="00840BC2"/>
    <w:rsid w:val="00847F53"/>
    <w:rsid w:val="008500DD"/>
    <w:rsid w:val="00851AE0"/>
    <w:rsid w:val="008601FE"/>
    <w:rsid w:val="008764A8"/>
    <w:rsid w:val="008B232F"/>
    <w:rsid w:val="008D791A"/>
    <w:rsid w:val="008E6A63"/>
    <w:rsid w:val="00904659"/>
    <w:rsid w:val="009076A1"/>
    <w:rsid w:val="009238CA"/>
    <w:rsid w:val="0093467B"/>
    <w:rsid w:val="00945FE9"/>
    <w:rsid w:val="009465F6"/>
    <w:rsid w:val="00960D83"/>
    <w:rsid w:val="00962A7F"/>
    <w:rsid w:val="00991EA7"/>
    <w:rsid w:val="009962C7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B0295"/>
    <w:rsid w:val="00AD2792"/>
    <w:rsid w:val="00AE2DA4"/>
    <w:rsid w:val="00AE635E"/>
    <w:rsid w:val="00AF0070"/>
    <w:rsid w:val="00B241F8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8AE"/>
    <w:rsid w:val="00D52589"/>
    <w:rsid w:val="00D8670C"/>
    <w:rsid w:val="00D910E7"/>
    <w:rsid w:val="00DB1715"/>
    <w:rsid w:val="00DC3B09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B08A4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A381-82A5-4BF6-97C4-572D600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2017-04-17T08:29:00Z</dcterms:created>
  <dcterms:modified xsi:type="dcterms:W3CDTF">2017-04-19T07:33:00Z</dcterms:modified>
</cp:coreProperties>
</file>